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326347" w:rsidR="003E3429" w:rsidP="00DD7845" w:rsidRDefault="002C5DF1" w14:paraId="351C76BD" wp14:textId="77777777">
      <w:pPr>
        <w:pStyle w:val="Heading2"/>
        <w:numPr>
          <w:ilvl w:val="0"/>
          <w:numId w:val="0"/>
        </w:numPr>
        <w:spacing w:before="0" w:after="0"/>
        <w:jc w:val="center"/>
        <w:rPr>
          <w:szCs w:val="22"/>
          <w:u w:val="single"/>
        </w:rPr>
      </w:pPr>
      <w:bookmarkStart w:name="_Toc122407783" w:id="0"/>
      <w:r w:rsidRPr="00326347">
        <w:rPr>
          <w:szCs w:val="22"/>
          <w:u w:val="single"/>
        </w:rPr>
        <w:t>FORM</w:t>
      </w:r>
      <w:r w:rsidRPr="00326347" w:rsidR="003E3429">
        <w:rPr>
          <w:szCs w:val="22"/>
          <w:u w:val="single"/>
        </w:rPr>
        <w:t xml:space="preserve"> </w:t>
      </w:r>
      <w:r w:rsidR="007A4A04">
        <w:rPr>
          <w:szCs w:val="22"/>
          <w:u w:val="single"/>
        </w:rPr>
        <w:t>9</w:t>
      </w:r>
    </w:p>
    <w:p xmlns:wp14="http://schemas.microsoft.com/office/word/2010/wordml" w:rsidRPr="00326347" w:rsidR="00FD45A0" w:rsidP="00DD7845" w:rsidRDefault="002C5DF1" w14:paraId="462E8483" wp14:textId="77777777">
      <w:pPr>
        <w:pStyle w:val="Heading1"/>
        <w:numPr>
          <w:ilvl w:val="0"/>
          <w:numId w:val="0"/>
        </w:numPr>
        <w:spacing w:before="120"/>
        <w:jc w:val="center"/>
      </w:pPr>
      <w:bookmarkStart w:name="_Toc122407785" w:id="1"/>
      <w:r w:rsidRPr="00326347">
        <w:t>TENDERER’S TECHNICAL RESPONSE AND COMPLIANCE TABLE</w:t>
      </w:r>
      <w:bookmarkEnd w:id="1"/>
    </w:p>
    <w:p xmlns:wp14="http://schemas.microsoft.com/office/word/2010/wordml" w:rsidRPr="00326347" w:rsidR="005A2495" w:rsidP="0EBBF4B6" w:rsidRDefault="00071F57" w14:paraId="7F8E1C05" wp14:textId="32C577A8">
      <w:pPr>
        <w:pStyle w:val="Heading3"/>
        <w:numPr>
          <w:ilvl w:val="0"/>
          <w:numId w:val="0"/>
        </w:numPr>
        <w:rPr>
          <w:highlight w:val="yellow"/>
        </w:rPr>
      </w:pPr>
      <w:bookmarkStart w:name="_Toc122407787" w:id="2"/>
      <w:bookmarkEnd w:id="0"/>
      <w:r w:rsidR="00071F57">
        <w:rPr/>
        <w:t xml:space="preserve">1. </w:t>
      </w:r>
      <w:r w:rsidR="002C5DF1">
        <w:rPr/>
        <w:t>Requested product</w:t>
      </w:r>
      <w:r w:rsidR="00FD45A0">
        <w:rPr/>
        <w:t>:</w:t>
      </w:r>
      <w:bookmarkEnd w:id="2"/>
      <w:r w:rsidR="00FD45A0">
        <w:rPr/>
        <w:t xml:space="preserve"> </w:t>
      </w:r>
      <w:r w:rsidR="00BE6A70">
        <w:rPr/>
        <w:t xml:space="preserve">One </w:t>
      </w:r>
      <w:r w:rsidR="00BE6A70">
        <w:rPr/>
        <w:t xml:space="preserve">(1) </w:t>
      </w:r>
      <w:r w:rsidR="00BE6A70">
        <w:rPr/>
        <w:t>Inductively</w:t>
      </w:r>
      <w:r w:rsidR="00BE6A70">
        <w:rPr/>
        <w:t xml:space="preserve"> Coupled Plasma–Mass Spectrometry (ICP-MS) system</w:t>
      </w:r>
    </w:p>
    <w:p xmlns:wp14="http://schemas.microsoft.com/office/word/2010/wordml" w:rsidRPr="00326347" w:rsidR="00C749A8" w:rsidP="00C749A8" w:rsidRDefault="00C749A8" w14:paraId="672A6659" wp14:textId="77777777"/>
    <w:tbl>
      <w:tblPr>
        <w:tblW w:w="131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9"/>
        <w:gridCol w:w="1676"/>
        <w:gridCol w:w="5220"/>
        <w:gridCol w:w="1620"/>
      </w:tblGrid>
      <w:tr xmlns:wp14="http://schemas.microsoft.com/office/word/2010/wordml" w:rsidRPr="00407B37" w:rsidR="00C749A8" w:rsidTr="6FC3515D" w14:paraId="73CE4921" wp14:textId="77777777">
        <w:trPr>
          <w:cantSplit/>
          <w:trHeight w:val="1430"/>
          <w:tblHeader/>
        </w:trPr>
        <w:tc>
          <w:tcPr>
            <w:tcW w:w="851" w:type="dxa"/>
            <w:tcBorders>
              <w:bottom w:val="single" w:color="auto" w:sz="4" w:space="0"/>
            </w:tcBorders>
            <w:shd w:val="clear" w:color="auto" w:fill="CCCCCC"/>
            <w:tcMar/>
            <w:vAlign w:val="center"/>
          </w:tcPr>
          <w:p w:rsidRPr="00407B37" w:rsidR="00C749A8" w:rsidP="00407B37" w:rsidRDefault="002C5DF1" w14:paraId="32AFB29E" wp14:textId="77777777">
            <w:pPr>
              <w:spacing w:before="120" w:after="120"/>
              <w:jc w:val="center"/>
              <w:rPr>
                <w:rFonts w:cs="Tahoma"/>
                <w:b/>
                <w:szCs w:val="22"/>
              </w:rPr>
            </w:pPr>
            <w:r w:rsidRPr="00407B37">
              <w:rPr>
                <w:rFonts w:cs="Tahoma"/>
                <w:b/>
                <w:szCs w:val="22"/>
              </w:rPr>
              <w:t>No.</w:t>
            </w:r>
          </w:p>
        </w:tc>
        <w:tc>
          <w:tcPr>
            <w:tcW w:w="3829" w:type="dxa"/>
            <w:tcBorders>
              <w:bottom w:val="single" w:color="auto" w:sz="4" w:space="0"/>
            </w:tcBorders>
            <w:shd w:val="clear" w:color="auto" w:fill="CCCCCC"/>
            <w:tcMar/>
            <w:vAlign w:val="center"/>
          </w:tcPr>
          <w:p w:rsidRPr="00407B37" w:rsidR="000A287B" w:rsidP="00407B37" w:rsidRDefault="000A287B" w14:paraId="0A37501D" wp14:textId="77777777">
            <w:pPr>
              <w:spacing w:before="120" w:after="120"/>
              <w:jc w:val="center"/>
              <w:rPr>
                <w:rFonts w:cs="Tahoma"/>
                <w:b/>
                <w:sz w:val="20"/>
              </w:rPr>
            </w:pPr>
          </w:p>
          <w:p w:rsidRPr="00407B37" w:rsidR="00C749A8" w:rsidP="00407B37" w:rsidRDefault="00706361" w14:paraId="6F159F45" wp14:textId="77777777">
            <w:pPr>
              <w:spacing w:before="120" w:after="120"/>
              <w:jc w:val="center"/>
              <w:rPr>
                <w:rFonts w:cs="Tahoma"/>
                <w:b/>
                <w:sz w:val="20"/>
              </w:rPr>
            </w:pPr>
            <w:r w:rsidRPr="00407B37">
              <w:rPr>
                <w:rFonts w:cs="Tahoma"/>
                <w:b/>
                <w:sz w:val="20"/>
              </w:rPr>
              <w:t xml:space="preserve">Features – Specifications </w:t>
            </w:r>
          </w:p>
          <w:p w:rsidRPr="00407B37" w:rsidR="00C749A8" w:rsidP="00407B37" w:rsidRDefault="00C749A8" w14:paraId="5DAB6C7B" wp14:textId="77777777">
            <w:pPr>
              <w:spacing w:before="120" w:after="120"/>
              <w:jc w:val="center"/>
              <w:rPr>
                <w:rFonts w:cs="Tahoma"/>
                <w:b/>
                <w:szCs w:val="22"/>
              </w:rPr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shd w:val="clear" w:color="auto" w:fill="CCCCCC"/>
            <w:tcMar/>
            <w:textDirection w:val="tbRl"/>
            <w:vAlign w:val="center"/>
          </w:tcPr>
          <w:p w:rsidRPr="00407B37" w:rsidR="00C749A8" w:rsidP="00407B37" w:rsidRDefault="00706361" w14:paraId="7627B49D" wp14:textId="77777777">
            <w:pPr>
              <w:spacing w:before="120" w:after="120"/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407B37">
              <w:rPr>
                <w:rFonts w:cs="Tahoma"/>
                <w:b/>
                <w:bCs/>
                <w:sz w:val="18"/>
                <w:szCs w:val="18"/>
              </w:rPr>
              <w:t>Requirement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shd w:val="clear" w:color="auto" w:fill="CCCCCC"/>
            <w:tcMar/>
            <w:vAlign w:val="center"/>
          </w:tcPr>
          <w:p w:rsidRPr="00407B37" w:rsidR="00C749A8" w:rsidP="00407B37" w:rsidRDefault="00706361" w14:paraId="22331183" wp14:textId="77777777">
            <w:pPr>
              <w:spacing w:before="120" w:after="120"/>
              <w:jc w:val="center"/>
              <w:rPr>
                <w:rFonts w:cs="Tahoma"/>
                <w:b/>
                <w:sz w:val="18"/>
                <w:szCs w:val="18"/>
              </w:rPr>
            </w:pPr>
            <w:r w:rsidRPr="00407B37">
              <w:rPr>
                <w:rFonts w:cs="Tahoma"/>
                <w:b/>
                <w:bCs/>
                <w:sz w:val="18"/>
                <w:szCs w:val="18"/>
              </w:rPr>
              <w:t>Response – Offer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CCCCCC"/>
            <w:tcMar/>
            <w:textDirection w:val="tbRl"/>
            <w:vAlign w:val="center"/>
          </w:tcPr>
          <w:p w:rsidRPr="00407B37" w:rsidR="00C749A8" w:rsidP="00407B37" w:rsidRDefault="009327F1" w14:paraId="6F3B69C3" wp14:textId="77777777">
            <w:pPr>
              <w:spacing w:before="120" w:after="120"/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407B37">
              <w:rPr>
                <w:rFonts w:cs="Tahoma"/>
                <w:b/>
                <w:bCs/>
                <w:sz w:val="18"/>
                <w:szCs w:val="18"/>
              </w:rPr>
              <w:t>Reference</w:t>
            </w:r>
          </w:p>
        </w:tc>
      </w:tr>
      <w:tr xmlns:wp14="http://schemas.microsoft.com/office/word/2010/wordml" w:rsidRPr="00407B37" w:rsidR="000A287B" w:rsidTr="6FC3515D" w14:paraId="664BF546" wp14:textId="77777777">
        <w:tc>
          <w:tcPr>
            <w:tcW w:w="851" w:type="dxa"/>
            <w:shd w:val="clear" w:color="auto" w:fill="CCCCCC"/>
            <w:tcMar/>
            <w:vAlign w:val="center"/>
          </w:tcPr>
          <w:p w:rsidRPr="00407B37" w:rsidR="000A287B" w:rsidP="00407B37" w:rsidRDefault="000A287B" w14:paraId="02EB378F" wp14:textId="77777777">
            <w:pPr>
              <w:numPr>
                <w:ilvl w:val="0"/>
                <w:numId w:val="3"/>
              </w:num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2345" w:type="dxa"/>
            <w:gridSpan w:val="4"/>
            <w:shd w:val="clear" w:color="auto" w:fill="CCCCCC"/>
            <w:tcMar/>
            <w:vAlign w:val="center"/>
          </w:tcPr>
          <w:p w:rsidRPr="00407B37" w:rsidR="000A287B" w:rsidP="00407B37" w:rsidRDefault="002C5DF1" w14:paraId="2B8F1662" wp14:textId="77777777">
            <w:pPr>
              <w:spacing w:before="120" w:after="120"/>
              <w:rPr>
                <w:rFonts w:cs="Tahoma"/>
                <w:b/>
                <w:sz w:val="20"/>
              </w:rPr>
            </w:pPr>
            <w:r w:rsidRPr="00407B37">
              <w:rPr>
                <w:rFonts w:cs="Tahoma"/>
                <w:b/>
                <w:sz w:val="20"/>
              </w:rPr>
              <w:t>GENERAL FEATURES</w:t>
            </w:r>
          </w:p>
        </w:tc>
      </w:tr>
      <w:tr xmlns:wp14="http://schemas.microsoft.com/office/word/2010/wordml" w:rsidRPr="00407B37" w:rsidR="00C749A8" w:rsidTr="6FC3515D" w14:paraId="7E5D5FC9" wp14:textId="77777777">
        <w:tc>
          <w:tcPr>
            <w:tcW w:w="851" w:type="dxa"/>
            <w:tcMar/>
            <w:vAlign w:val="center"/>
          </w:tcPr>
          <w:p w:rsidRPr="00407B37" w:rsidR="00C749A8" w:rsidP="00C259E3" w:rsidRDefault="00C749A8" w14:paraId="6A05A809" wp14:textId="77777777">
            <w:pPr>
              <w:numPr>
                <w:ilvl w:val="0"/>
                <w:numId w:val="4"/>
              </w:numPr>
              <w:spacing w:before="20" w:afterLines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407B37" w:rsidR="00C749A8" w:rsidP="00C259E3" w:rsidRDefault="00DE3540" w14:paraId="0E5C0EA6" wp14:textId="77777777">
            <w:pPr>
              <w:spacing w:before="20" w:afterLines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Manufacturer</w:t>
            </w:r>
            <w:r w:rsidR="005104E2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Pr="00407B37" w:rsidR="00C749A8" w:rsidP="00C259E3" w:rsidRDefault="00DE3540" w14:paraId="79F89C9D" wp14:textId="77777777">
            <w:pPr>
              <w:spacing w:before="20" w:afterLines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C749A8" w:rsidP="00C259E3" w:rsidRDefault="00C749A8" w14:paraId="5A39BBE3" wp14:textId="77777777">
            <w:pPr>
              <w:spacing w:before="20" w:afterLines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C749A8" w:rsidP="00C259E3" w:rsidRDefault="00C749A8" w14:paraId="41C8F396" wp14:textId="77777777">
            <w:pPr>
              <w:spacing w:before="20" w:afterLines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749A8" w:rsidTr="6FC3515D" w14:paraId="37302DDD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407B37" w:rsidR="00C749A8" w:rsidP="00C259E3" w:rsidRDefault="00C749A8" w14:paraId="72A3D3EC" wp14:textId="77777777">
            <w:pPr>
              <w:numPr>
                <w:ilvl w:val="0"/>
                <w:numId w:val="4"/>
              </w:numPr>
              <w:spacing w:before="20" w:afterLines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407B37" w:rsidR="00C749A8" w:rsidP="00C259E3" w:rsidRDefault="002C5DF1" w14:paraId="163D0090" wp14:textId="77777777">
            <w:pPr>
              <w:spacing w:before="20" w:afterLines="20"/>
              <w:rPr>
                <w:rFonts w:cs="Tahoma"/>
                <w:b/>
                <w:sz w:val="20"/>
              </w:rPr>
            </w:pPr>
            <w:r w:rsidRPr="00407B37">
              <w:rPr>
                <w:rFonts w:cs="Tahoma"/>
                <w:sz w:val="18"/>
                <w:szCs w:val="18"/>
              </w:rPr>
              <w:t>Model</w:t>
            </w:r>
            <w:r w:rsidR="005104E2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Pr="00407B37" w:rsidR="00C749A8" w:rsidP="00C259E3" w:rsidRDefault="002C5DF1" w14:paraId="3089FD00" wp14:textId="77777777">
            <w:pPr>
              <w:spacing w:before="20" w:afterLines="20"/>
              <w:jc w:val="center"/>
              <w:rPr>
                <w:rFonts w:cs="Tahoma"/>
              </w:rPr>
            </w:pPr>
            <w:r w:rsidRPr="00407B37"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C749A8" w:rsidP="00C259E3" w:rsidRDefault="00C749A8" w14:paraId="0D0B940D" wp14:textId="77777777">
            <w:pPr>
              <w:spacing w:before="20" w:afterLines="20"/>
              <w:rPr>
                <w:rFonts w:cs="Tahoma"/>
                <w:b/>
                <w:sz w:val="20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C749A8" w:rsidP="00C259E3" w:rsidRDefault="00C749A8" w14:paraId="0E27B00A" wp14:textId="77777777">
            <w:pPr>
              <w:spacing w:before="20" w:afterLines="20"/>
              <w:rPr>
                <w:rFonts w:cs="Tahoma"/>
                <w:b/>
                <w:sz w:val="20"/>
              </w:rPr>
            </w:pPr>
          </w:p>
        </w:tc>
      </w:tr>
      <w:tr xmlns:wp14="http://schemas.microsoft.com/office/word/2010/wordml" w:rsidRPr="00407B37" w:rsidR="000A287B" w:rsidTr="6FC3515D" w14:paraId="55D250CA" wp14:textId="77777777">
        <w:tc>
          <w:tcPr>
            <w:tcW w:w="851" w:type="dxa"/>
            <w:shd w:val="clear" w:color="auto" w:fill="CCCCCC"/>
            <w:tcMar/>
            <w:vAlign w:val="center"/>
          </w:tcPr>
          <w:p w:rsidRPr="00407B37" w:rsidR="000A287B" w:rsidP="00407B37" w:rsidRDefault="000A287B" w14:paraId="60061E4C" wp14:textId="77777777">
            <w:pPr>
              <w:numPr>
                <w:ilvl w:val="0"/>
                <w:numId w:val="3"/>
              </w:num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2345" w:type="dxa"/>
            <w:gridSpan w:val="4"/>
            <w:shd w:val="clear" w:color="auto" w:fill="CCCCCC"/>
            <w:tcMar/>
            <w:vAlign w:val="center"/>
          </w:tcPr>
          <w:p w:rsidRPr="00407B37" w:rsidR="000A287B" w:rsidP="00407B37" w:rsidRDefault="002C5DF1" w14:paraId="0689DBD7" wp14:textId="77777777">
            <w:pPr>
              <w:spacing w:before="120" w:after="120"/>
              <w:rPr>
                <w:rFonts w:cs="Tahoma"/>
                <w:b/>
                <w:sz w:val="20"/>
              </w:rPr>
            </w:pPr>
            <w:r w:rsidRPr="00407B37">
              <w:rPr>
                <w:rFonts w:cs="Tahoma"/>
                <w:b/>
                <w:sz w:val="20"/>
              </w:rPr>
              <w:t>SPECIFIC FEATURES</w:t>
            </w:r>
          </w:p>
        </w:tc>
      </w:tr>
      <w:tr xmlns:wp14="http://schemas.microsoft.com/office/word/2010/wordml" w:rsidRPr="00407B37" w:rsidR="00F123D9" w:rsidTr="6FC3515D" w14:paraId="350CCE8C" wp14:textId="77777777">
        <w:tc>
          <w:tcPr>
            <w:tcW w:w="851" w:type="dxa"/>
            <w:tcMar/>
            <w:vAlign w:val="center"/>
          </w:tcPr>
          <w:p w:rsidRPr="00407B37" w:rsidR="00F123D9" w:rsidP="00407B37" w:rsidRDefault="00F123D9" w14:paraId="44EAFD9C" wp14:textId="77777777">
            <w:pPr>
              <w:numPr>
                <w:ilvl w:val="0"/>
                <w:numId w:val="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F123D9" w:rsidP="00C259E3" w:rsidRDefault="00F123D9" w14:paraId="37E26253" wp14:textId="77777777">
            <w:pPr>
              <w:spacing w:before="20" w:afterLines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B</w:t>
            </w:r>
            <w:r w:rsidRPr="00DE3540">
              <w:rPr>
                <w:rFonts w:cs="Tahoma"/>
                <w:sz w:val="18"/>
                <w:szCs w:val="18"/>
              </w:rPr>
              <w:t>ench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DE3540">
              <w:rPr>
                <w:rFonts w:cs="Tahoma"/>
                <w:sz w:val="18"/>
                <w:szCs w:val="18"/>
              </w:rPr>
              <w:t>top</w:t>
            </w:r>
            <w:r>
              <w:rPr>
                <w:rFonts w:cs="Tahoma"/>
                <w:sz w:val="18"/>
                <w:szCs w:val="18"/>
              </w:rPr>
              <w:t xml:space="preserve"> instrument</w:t>
            </w:r>
            <w:r w:rsidR="005104E2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Pr="00190109" w:rsidR="00F123D9" w:rsidP="00C259E3" w:rsidRDefault="00F123D9" w14:paraId="3CF346C6" wp14:textId="77777777">
            <w:pPr>
              <w:spacing w:before="20" w:afterLines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F123D9" w:rsidP="00407B37" w:rsidRDefault="00F123D9" w14:paraId="4B94D5A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F123D9" w:rsidP="00407B37" w:rsidRDefault="00F123D9" w14:paraId="3DEEC66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F3367" w:rsidTr="6FC3515D" w14:paraId="494BB295" wp14:textId="77777777">
        <w:tc>
          <w:tcPr>
            <w:tcW w:w="851" w:type="dxa"/>
            <w:tcMar/>
            <w:vAlign w:val="center"/>
          </w:tcPr>
          <w:p w:rsidRPr="00407B37" w:rsidR="00CF3367" w:rsidP="00407B37" w:rsidRDefault="00CF3367" w14:paraId="3656B9AB" wp14:textId="77777777">
            <w:pPr>
              <w:numPr>
                <w:ilvl w:val="0"/>
                <w:numId w:val="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407B37" w:rsidR="00CF3367" w:rsidP="00C259E3" w:rsidRDefault="00F123D9" w14:paraId="118ED0FB" wp14:textId="77777777">
            <w:pPr>
              <w:spacing w:before="20" w:afterLines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Instrument</w:t>
            </w:r>
            <w:r w:rsidRPr="008D51F1" w:rsidR="00CF3367">
              <w:rPr>
                <w:rFonts w:cs="Tahoma"/>
                <w:sz w:val="18"/>
                <w:szCs w:val="18"/>
              </w:rPr>
              <w:t xml:space="preserve"> footprint</w:t>
            </w:r>
            <w:r w:rsidRPr="008D51F1" w:rsidR="00C07E21">
              <w:rPr>
                <w:rFonts w:cs="Tahoma"/>
                <w:sz w:val="18"/>
                <w:szCs w:val="18"/>
              </w:rPr>
              <w:t xml:space="preserve"> (including the PC, </w:t>
            </w:r>
            <w:r w:rsidRPr="008D51F1" w:rsidR="00F85077">
              <w:rPr>
                <w:rFonts w:cs="Tahoma"/>
                <w:sz w:val="18"/>
                <w:szCs w:val="18"/>
              </w:rPr>
              <w:t xml:space="preserve">the </w:t>
            </w:r>
            <w:r w:rsidRPr="008D51F1" w:rsidR="00C07E21">
              <w:rPr>
                <w:rFonts w:cs="Tahoma"/>
                <w:sz w:val="18"/>
                <w:szCs w:val="18"/>
              </w:rPr>
              <w:t>monitor</w:t>
            </w:r>
            <w:r w:rsidRPr="008D51F1" w:rsidR="00A34440">
              <w:rPr>
                <w:rFonts w:cs="Tahoma"/>
                <w:sz w:val="18"/>
                <w:szCs w:val="18"/>
              </w:rPr>
              <w:t>, keyboard/mouse</w:t>
            </w:r>
            <w:r w:rsidRPr="008D51F1" w:rsidR="00C07E21">
              <w:rPr>
                <w:rFonts w:cs="Tahoma"/>
                <w:sz w:val="18"/>
                <w:szCs w:val="18"/>
              </w:rPr>
              <w:t xml:space="preserve"> and </w:t>
            </w:r>
            <w:r w:rsidRPr="008D51F1" w:rsidR="00F85077">
              <w:rPr>
                <w:rFonts w:cs="Tahoma"/>
                <w:sz w:val="18"/>
                <w:szCs w:val="18"/>
              </w:rPr>
              <w:t xml:space="preserve">the </w:t>
            </w:r>
            <w:r w:rsidRPr="008D51F1" w:rsidR="00C07E21">
              <w:rPr>
                <w:rFonts w:cs="Tahoma"/>
                <w:sz w:val="18"/>
                <w:szCs w:val="18"/>
              </w:rPr>
              <w:t>auto-sampler)</w:t>
            </w:r>
            <w:r w:rsidR="008D51F1">
              <w:rPr>
                <w:rFonts w:cs="Tahoma"/>
                <w:sz w:val="18"/>
                <w:szCs w:val="18"/>
              </w:rPr>
              <w:t>:</w:t>
            </w:r>
            <w:r w:rsidR="005104E2">
              <w:rPr>
                <w:rFonts w:cs="Tahoma"/>
                <w:sz w:val="18"/>
                <w:szCs w:val="18"/>
              </w:rPr>
              <w:t xml:space="preserve"> </w:t>
            </w:r>
            <w:r w:rsidRPr="008D51F1" w:rsidR="008D51F1">
              <w:rPr>
                <w:rFonts w:cs="Tahoma"/>
                <w:sz w:val="18"/>
                <w:szCs w:val="18"/>
              </w:rPr>
              <w:t>≤ 1500 mm (length</w:t>
            </w:r>
            <w:proofErr w:type="gramStart"/>
            <w:r w:rsidRPr="008D51F1" w:rsidR="008D51F1">
              <w:rPr>
                <w:rFonts w:cs="Tahoma"/>
                <w:sz w:val="18"/>
                <w:szCs w:val="18"/>
              </w:rPr>
              <w:t>) </w:t>
            </w:r>
            <w:proofErr w:type="gramEnd"/>
            <w:r w:rsidRPr="008D51F1" w:rsidR="008D51F1">
              <w:rPr>
                <w:rFonts w:cs="Tahoma"/>
                <w:sz w:val="18"/>
                <w:szCs w:val="18"/>
              </w:rPr>
              <w:t>×  750 mm (width) × 900 mm (height)</w:t>
            </w:r>
            <w:r w:rsidR="00CA1D19">
              <w:rPr>
                <w:rFonts w:cs="Tahoma"/>
                <w:sz w:val="18"/>
                <w:szCs w:val="18"/>
              </w:rPr>
              <w:t>.</w:t>
            </w:r>
          </w:p>
        </w:tc>
        <w:tc>
          <w:tcPr>
            <w:tcW w:w="1676" w:type="dxa"/>
            <w:tcMar/>
            <w:vAlign w:val="center"/>
          </w:tcPr>
          <w:p w:rsidRPr="00407B37" w:rsidR="00CF3367" w:rsidP="00C259E3" w:rsidRDefault="008D51F1" w14:paraId="0C87830B" wp14:textId="77777777">
            <w:pPr>
              <w:spacing w:before="20" w:afterLines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CF3367" w:rsidP="00407B37" w:rsidRDefault="00CF3367" w14:paraId="45FB081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CF3367" w:rsidP="00407B37" w:rsidRDefault="00CF3367" w14:paraId="049F31C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F3367" w:rsidTr="6FC3515D" w14:paraId="7A418B42" wp14:textId="77777777">
        <w:tc>
          <w:tcPr>
            <w:tcW w:w="851" w:type="dxa"/>
            <w:tcMar/>
            <w:vAlign w:val="center"/>
          </w:tcPr>
          <w:p w:rsidRPr="00407B37" w:rsidR="00CF3367" w:rsidP="00407B37" w:rsidRDefault="00CF3367" w14:paraId="53128261" wp14:textId="77777777">
            <w:pPr>
              <w:numPr>
                <w:ilvl w:val="0"/>
                <w:numId w:val="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CF3367" w:rsidP="00C259E3" w:rsidRDefault="00CF3367" w14:paraId="4AD34C7A" wp14:textId="77777777">
            <w:pPr>
              <w:spacing w:before="20" w:afterLines="20"/>
              <w:rPr>
                <w:rFonts w:cs="Tahoma"/>
                <w:sz w:val="18"/>
                <w:szCs w:val="18"/>
              </w:rPr>
            </w:pPr>
            <w:r w:rsidRPr="00190109">
              <w:rPr>
                <w:rFonts w:cs="Tahoma"/>
                <w:sz w:val="18"/>
                <w:szCs w:val="18"/>
              </w:rPr>
              <w:t>CE</w:t>
            </w:r>
            <w:r w:rsidRPr="00190109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190109">
              <w:rPr>
                <w:rFonts w:cs="Arial"/>
                <w:sz w:val="18"/>
                <w:szCs w:val="18"/>
              </w:rPr>
              <w:t>mark</w:t>
            </w:r>
            <w:r w:rsidR="00F123D9">
              <w:rPr>
                <w:rFonts w:cs="Arial"/>
                <w:sz w:val="18"/>
                <w:szCs w:val="18"/>
              </w:rPr>
              <w:t>ing</w:t>
            </w:r>
            <w:r>
              <w:rPr>
                <w:rFonts w:cs="Arial"/>
                <w:sz w:val="18"/>
                <w:szCs w:val="18"/>
              </w:rPr>
              <w:t xml:space="preserve"> and</w:t>
            </w:r>
            <w:r w:rsidRPr="00190109">
              <w:rPr>
                <w:rFonts w:cs="Arial"/>
                <w:sz w:val="18"/>
                <w:szCs w:val="18"/>
              </w:rPr>
              <w:t xml:space="preserve"> </w:t>
            </w:r>
            <w:r w:rsidR="00F123D9">
              <w:rPr>
                <w:rFonts w:cs="Arial"/>
                <w:sz w:val="18"/>
                <w:szCs w:val="18"/>
              </w:rPr>
              <w:t xml:space="preserve">Full </w:t>
            </w:r>
            <w:r w:rsidRPr="00190109">
              <w:rPr>
                <w:rFonts w:cs="Arial"/>
                <w:sz w:val="18"/>
                <w:szCs w:val="18"/>
              </w:rPr>
              <w:t>RoHS &amp; EMC complian</w:t>
            </w:r>
            <w:r w:rsidR="00F123D9">
              <w:rPr>
                <w:rFonts w:cs="Arial"/>
                <w:sz w:val="18"/>
                <w:szCs w:val="18"/>
              </w:rPr>
              <w:t>ce</w:t>
            </w:r>
            <w:r>
              <w:rPr>
                <w:rFonts w:cs="Arial"/>
                <w:sz w:val="18"/>
                <w:szCs w:val="18"/>
              </w:rPr>
              <w:t xml:space="preserve"> (Certificates Required)</w:t>
            </w:r>
            <w:r w:rsidR="005104E2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Pr="00190109" w:rsidR="00CF3367" w:rsidP="00C259E3" w:rsidRDefault="00CF3367" w14:paraId="4996654A" wp14:textId="77777777">
            <w:pPr>
              <w:spacing w:before="20" w:afterLines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CF3367" w:rsidP="00407B37" w:rsidRDefault="00CF3367" w14:paraId="62486C0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CF3367" w:rsidP="00407B37" w:rsidRDefault="00CF3367" w14:paraId="4101652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F3367" w:rsidTr="6FC3515D" w14:paraId="232C7753" wp14:textId="77777777">
        <w:tc>
          <w:tcPr>
            <w:tcW w:w="851" w:type="dxa"/>
            <w:tcMar/>
            <w:vAlign w:val="center"/>
          </w:tcPr>
          <w:p w:rsidRPr="00407B37" w:rsidR="00CF3367" w:rsidP="00407B37" w:rsidRDefault="00CF3367" w14:paraId="4B99056E" wp14:textId="77777777">
            <w:pPr>
              <w:numPr>
                <w:ilvl w:val="0"/>
                <w:numId w:val="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407B37" w:rsidR="00CF3367" w:rsidP="00972208" w:rsidRDefault="00410F62" w14:paraId="792F0A2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410F62">
              <w:rPr>
                <w:rFonts w:cs="Tahoma"/>
                <w:sz w:val="18"/>
                <w:szCs w:val="18"/>
              </w:rPr>
              <w:t xml:space="preserve">Compatibility with LC and GC speciation kits (hardware </w:t>
            </w:r>
            <w:r w:rsidR="00122EA1">
              <w:rPr>
                <w:rFonts w:cs="Tahoma"/>
                <w:sz w:val="18"/>
                <w:szCs w:val="18"/>
              </w:rPr>
              <w:t>&amp;</w:t>
            </w:r>
            <w:r w:rsidRPr="00410F62">
              <w:rPr>
                <w:rFonts w:cs="Tahoma"/>
                <w:sz w:val="18"/>
                <w:szCs w:val="18"/>
              </w:rPr>
              <w:t xml:space="preserve"> software)</w:t>
            </w:r>
            <w:r w:rsidR="009746BE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Pr="00407B37" w:rsidR="00CF3367" w:rsidP="00407B37" w:rsidRDefault="00CF3367" w14:paraId="7CFBC06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CF3367" w:rsidP="00407B37" w:rsidRDefault="00CF3367" w14:paraId="1299C43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CF3367" w:rsidP="00407B37" w:rsidRDefault="00CF3367" w14:paraId="4DDBEF0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F3367" w:rsidTr="6FC3515D" w14:paraId="0605BF48" wp14:textId="77777777">
        <w:trPr>
          <w:trHeight w:val="251"/>
        </w:trPr>
        <w:tc>
          <w:tcPr>
            <w:tcW w:w="851" w:type="dxa"/>
            <w:tcMar/>
            <w:vAlign w:val="center"/>
          </w:tcPr>
          <w:p w:rsidRPr="00407B37" w:rsidR="00CF3367" w:rsidP="00407B37" w:rsidRDefault="00CF3367" w14:paraId="3461D779" wp14:textId="77777777">
            <w:pPr>
              <w:numPr>
                <w:ilvl w:val="0"/>
                <w:numId w:val="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CF3367" w:rsidP="00CF3367" w:rsidRDefault="00CF3367" w14:paraId="06C4851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 xml:space="preserve">The system should feature: </w:t>
            </w:r>
          </w:p>
          <w:p w:rsidRPr="008D51F1" w:rsidR="00CF3367" w:rsidP="00CF3367" w:rsidRDefault="000C6833" w14:paraId="7598B768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 xml:space="preserve">Liquid sample introduction, </w:t>
            </w:r>
            <w:r w:rsidRPr="008D51F1" w:rsidR="00C72D32">
              <w:rPr>
                <w:rFonts w:cs="Tahoma"/>
                <w:sz w:val="18"/>
                <w:szCs w:val="18"/>
              </w:rPr>
              <w:t xml:space="preserve">including </w:t>
            </w:r>
            <w:r w:rsidRPr="008D51F1">
              <w:rPr>
                <w:rFonts w:cs="Tahoma"/>
                <w:sz w:val="18"/>
                <w:szCs w:val="18"/>
              </w:rPr>
              <w:t>the</w:t>
            </w:r>
            <w:r w:rsidRPr="008D51F1" w:rsidR="00C72D32">
              <w:rPr>
                <w:rFonts w:cs="Tahoma"/>
                <w:sz w:val="18"/>
                <w:szCs w:val="18"/>
              </w:rPr>
              <w:t xml:space="preserve"> auto</w:t>
            </w:r>
            <w:r w:rsidRPr="008D51F1" w:rsidR="0091763D">
              <w:rPr>
                <w:rFonts w:cs="Tahoma"/>
                <w:sz w:val="18"/>
                <w:szCs w:val="18"/>
              </w:rPr>
              <w:t>-</w:t>
            </w:r>
            <w:r w:rsidRPr="008D51F1">
              <w:rPr>
                <w:rFonts w:cs="Tahoma"/>
                <w:sz w:val="18"/>
                <w:szCs w:val="18"/>
              </w:rPr>
              <w:t>sampler</w:t>
            </w:r>
            <w:r w:rsidRPr="008D51F1" w:rsidR="0091763D">
              <w:rPr>
                <w:rFonts w:cs="Tahoma"/>
                <w:sz w:val="18"/>
                <w:szCs w:val="18"/>
              </w:rPr>
              <w:t xml:space="preserve">. </w:t>
            </w:r>
          </w:p>
          <w:p w:rsidRPr="008D51F1" w:rsidR="00CF3367" w:rsidP="00CF3367" w:rsidRDefault="0091763D" w14:paraId="33976D4D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Solid-state RF generator and plasma torch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  <w:r w:rsidRPr="008D51F1" w:rsidR="003D0A46">
              <w:rPr>
                <w:rFonts w:cs="Tahoma"/>
                <w:sz w:val="18"/>
                <w:szCs w:val="18"/>
              </w:rPr>
              <w:t xml:space="preserve"> </w:t>
            </w:r>
          </w:p>
          <w:p w:rsidRPr="008D51F1" w:rsidR="00CF3367" w:rsidP="00CF3367" w:rsidRDefault="0091763D" w14:paraId="39E32CC7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Plasma/MS interface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  <w:r w:rsidRPr="008D51F1" w:rsidR="003D0A46">
              <w:rPr>
                <w:rFonts w:cs="Tahoma"/>
                <w:sz w:val="18"/>
                <w:szCs w:val="18"/>
              </w:rPr>
              <w:t xml:space="preserve"> </w:t>
            </w:r>
          </w:p>
          <w:p w:rsidRPr="008D51F1" w:rsidR="00CF3367" w:rsidP="00CF3367" w:rsidRDefault="0091763D" w14:paraId="7CAF40C5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Vacuum pump system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  <w:r w:rsidRPr="008D51F1" w:rsidR="003D0A46">
              <w:rPr>
                <w:rFonts w:cs="Tahoma"/>
                <w:sz w:val="18"/>
                <w:szCs w:val="18"/>
              </w:rPr>
              <w:t xml:space="preserve"> </w:t>
            </w:r>
          </w:p>
          <w:p w:rsidRPr="008D51F1" w:rsidR="00CF3367" w:rsidP="00CF3367" w:rsidRDefault="0091763D" w14:paraId="6A4195E5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I</w:t>
            </w:r>
            <w:r w:rsidRPr="008D51F1" w:rsidR="00CF3367">
              <w:rPr>
                <w:rFonts w:cs="Tahoma"/>
                <w:sz w:val="18"/>
                <w:szCs w:val="18"/>
              </w:rPr>
              <w:t>on focusing s</w:t>
            </w:r>
            <w:r w:rsidRPr="008D51F1">
              <w:rPr>
                <w:rFonts w:cs="Tahoma"/>
                <w:sz w:val="18"/>
                <w:szCs w:val="18"/>
              </w:rPr>
              <w:t>ystem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  <w:r w:rsidRPr="008D51F1" w:rsidR="003D0A46">
              <w:rPr>
                <w:rFonts w:cs="Tahoma"/>
                <w:sz w:val="18"/>
                <w:szCs w:val="18"/>
              </w:rPr>
              <w:t xml:space="preserve"> </w:t>
            </w:r>
          </w:p>
          <w:p w:rsidRPr="008D51F1" w:rsidR="00CF3367" w:rsidP="00CF3367" w:rsidRDefault="0091763D" w14:paraId="257D4098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Collision/reaction cell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  <w:r w:rsidRPr="008D51F1" w:rsidR="003D0A46">
              <w:rPr>
                <w:rFonts w:cs="Tahoma"/>
                <w:sz w:val="18"/>
                <w:szCs w:val="18"/>
              </w:rPr>
              <w:t xml:space="preserve"> </w:t>
            </w:r>
          </w:p>
          <w:p w:rsidRPr="008D51F1" w:rsidR="00CF3367" w:rsidP="00CF3367" w:rsidRDefault="0091763D" w14:paraId="32E0CD4F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proofErr w:type="spellStart"/>
            <w:r w:rsidRPr="008D51F1">
              <w:rPr>
                <w:rFonts w:cs="Tahoma"/>
                <w:sz w:val="18"/>
                <w:szCs w:val="18"/>
              </w:rPr>
              <w:t>Quadrupole</w:t>
            </w:r>
            <w:proofErr w:type="spellEnd"/>
            <w:r w:rsidRPr="008D51F1">
              <w:rPr>
                <w:rFonts w:cs="Tahoma"/>
                <w:sz w:val="18"/>
                <w:szCs w:val="18"/>
              </w:rPr>
              <w:t xml:space="preserve"> mass analyzer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  <w:r w:rsidRPr="008D51F1" w:rsidR="003D0A46">
              <w:rPr>
                <w:rFonts w:cs="Tahoma"/>
                <w:sz w:val="18"/>
                <w:szCs w:val="18"/>
              </w:rPr>
              <w:t xml:space="preserve"> </w:t>
            </w:r>
          </w:p>
          <w:p w:rsidRPr="008D51F1" w:rsidR="00CF3367" w:rsidP="00CF3367" w:rsidRDefault="0091763D" w14:paraId="7A843D04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Detector</w:t>
            </w:r>
            <w:r w:rsidRPr="008D51F1" w:rsidR="00CF3367">
              <w:rPr>
                <w:rFonts w:cs="Tahoma"/>
                <w:sz w:val="18"/>
                <w:szCs w:val="18"/>
              </w:rPr>
              <w:t>.</w:t>
            </w:r>
          </w:p>
          <w:p w:rsidRPr="008D51F1" w:rsidR="00CF3367" w:rsidP="00CF3367" w:rsidRDefault="00CF3367" w14:paraId="24763C5F" wp14:textId="77777777">
            <w:pPr>
              <w:pStyle w:val="ListParagraph"/>
              <w:numPr>
                <w:ilvl w:val="0"/>
                <w:numId w:val="12"/>
              </w:num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 xml:space="preserve">Appropriate software </w:t>
            </w:r>
            <w:r w:rsidRPr="008D51F1" w:rsidR="000C6833">
              <w:rPr>
                <w:rFonts w:cs="Tahoma"/>
                <w:sz w:val="18"/>
                <w:szCs w:val="18"/>
              </w:rPr>
              <w:t xml:space="preserve">and hardware </w:t>
            </w:r>
            <w:r w:rsidRPr="008D51F1">
              <w:rPr>
                <w:rFonts w:cs="Tahoma"/>
                <w:sz w:val="18"/>
                <w:szCs w:val="18"/>
              </w:rPr>
              <w:t>for system control and data analysis.</w:t>
            </w:r>
            <w:r w:rsidRPr="008D51F1" w:rsidR="000C6833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Pr="00407B37" w:rsidR="00CF3367" w:rsidP="00407B37" w:rsidRDefault="00CF3367" w14:paraId="454D2B9F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CF3367" w:rsidP="00407B37" w:rsidRDefault="00CF3367" w14:paraId="3CF2D8B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CF3367" w:rsidP="00407B37" w:rsidRDefault="00CF3367" w14:paraId="0FB7827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F3367" w:rsidTr="6FC3515D" w14:paraId="46391329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407B37" w:rsidR="00CF3367" w:rsidP="00407B37" w:rsidRDefault="00CF3367" w14:paraId="1FC39945" wp14:textId="77777777">
            <w:pPr>
              <w:numPr>
                <w:ilvl w:val="0"/>
                <w:numId w:val="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8D51F1" w:rsidR="00CF3367" w:rsidP="00C471A3" w:rsidRDefault="00E762D2" w14:paraId="6C9B7CF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Sample</w:t>
            </w:r>
            <w:r w:rsidRPr="008D51F1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>
              <w:rPr>
                <w:rFonts w:cs="Arial"/>
                <w:sz w:val="18"/>
                <w:szCs w:val="18"/>
              </w:rPr>
              <w:t>introduction pathway</w:t>
            </w:r>
            <w:r w:rsidRPr="008D51F1" w:rsidR="008D51F1">
              <w:rPr>
                <w:rFonts w:cs="Arial"/>
                <w:sz w:val="18"/>
                <w:szCs w:val="18"/>
              </w:rPr>
              <w:t>,</w:t>
            </w:r>
            <w:r w:rsidRPr="008D51F1">
              <w:rPr>
                <w:rFonts w:cs="Arial"/>
                <w:sz w:val="18"/>
                <w:szCs w:val="18"/>
              </w:rPr>
              <w:t xml:space="preserve"> enabling routine analysis of a</w:t>
            </w:r>
            <w:r w:rsidRPr="008D51F1" w:rsidR="000C6833">
              <w:rPr>
                <w:rFonts w:cs="Arial"/>
                <w:sz w:val="18"/>
                <w:szCs w:val="18"/>
              </w:rPr>
              <w:t xml:space="preserve">queous matrices containing </w:t>
            </w:r>
            <w:r w:rsidRPr="008D51F1" w:rsidR="00BB65A8">
              <w:rPr>
                <w:rFonts w:cs="Arial"/>
                <w:sz w:val="18"/>
                <w:szCs w:val="18"/>
              </w:rPr>
              <w:t>≥ 25% w/w</w:t>
            </w:r>
            <w:r w:rsidRPr="008D51F1">
              <w:rPr>
                <w:rFonts w:cs="Arial"/>
                <w:sz w:val="18"/>
                <w:szCs w:val="18"/>
              </w:rPr>
              <w:t xml:space="preserve"> </w:t>
            </w:r>
            <w:r w:rsidRPr="008D51F1" w:rsidR="00C471A3">
              <w:rPr>
                <w:rFonts w:cs="Arial"/>
                <w:sz w:val="18"/>
                <w:szCs w:val="18"/>
              </w:rPr>
              <w:t>t</w:t>
            </w:r>
            <w:r w:rsidRPr="008D51F1" w:rsidR="00460E1B">
              <w:rPr>
                <w:rFonts w:cs="Arial"/>
                <w:sz w:val="18"/>
                <w:szCs w:val="18"/>
              </w:rPr>
              <w:t xml:space="preserve">otal </w:t>
            </w:r>
            <w:r w:rsidRPr="008D51F1" w:rsidR="00C471A3">
              <w:rPr>
                <w:rFonts w:cs="Arial"/>
                <w:sz w:val="18"/>
                <w:szCs w:val="18"/>
              </w:rPr>
              <w:t>d</w:t>
            </w:r>
            <w:r w:rsidRPr="008D51F1">
              <w:rPr>
                <w:rFonts w:cs="Arial"/>
                <w:sz w:val="18"/>
                <w:szCs w:val="18"/>
              </w:rPr>
              <w:t xml:space="preserve">issolved </w:t>
            </w:r>
            <w:r w:rsidRPr="008D51F1" w:rsidR="00C471A3">
              <w:rPr>
                <w:rFonts w:cs="Arial"/>
                <w:sz w:val="18"/>
                <w:szCs w:val="18"/>
              </w:rPr>
              <w:t>s</w:t>
            </w:r>
            <w:r w:rsidRPr="008D51F1">
              <w:rPr>
                <w:rFonts w:cs="Arial"/>
                <w:sz w:val="18"/>
                <w:szCs w:val="18"/>
              </w:rPr>
              <w:t xml:space="preserve">olids </w:t>
            </w:r>
            <w:r w:rsidRPr="008D51F1" w:rsidR="00C471A3">
              <w:rPr>
                <w:rFonts w:cs="Arial"/>
                <w:sz w:val="18"/>
                <w:szCs w:val="18"/>
              </w:rPr>
              <w:t xml:space="preserve">(TDS) </w:t>
            </w:r>
            <w:r w:rsidRPr="008D51F1" w:rsidR="00BB65A8">
              <w:rPr>
                <w:rFonts w:cs="Arial"/>
                <w:sz w:val="18"/>
                <w:szCs w:val="18"/>
              </w:rPr>
              <w:t>without off</w:t>
            </w:r>
            <w:r w:rsidRPr="008D51F1" w:rsidR="00BB65A8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 w:rsidR="00BB65A8">
              <w:rPr>
                <w:rFonts w:cs="Arial"/>
                <w:sz w:val="18"/>
                <w:szCs w:val="18"/>
              </w:rPr>
              <w:t>line dilution and/or torch replacement</w:t>
            </w:r>
            <w:r w:rsidRPr="008D51F1" w:rsidR="00460E1B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Pr="00407B37" w:rsidR="00CF3367" w:rsidP="00407B37" w:rsidRDefault="00460E1B" w14:paraId="455E1ED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CF3367" w:rsidP="00407B37" w:rsidRDefault="00CF3367" w14:paraId="0562CB0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CF3367" w:rsidP="00407B37" w:rsidRDefault="00CF3367" w14:paraId="34CE0A4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EE166B" w:rsidR="00460E1B" w:rsidTr="6FC3515D" w14:paraId="5C62C042" wp14:textId="77777777">
        <w:trPr>
          <w:trHeight w:val="455"/>
        </w:trPr>
        <w:tc>
          <w:tcPr>
            <w:tcW w:w="851" w:type="dxa"/>
            <w:shd w:val="clear" w:color="auto" w:fill="CCCCCC"/>
            <w:tcMar/>
            <w:vAlign w:val="center"/>
          </w:tcPr>
          <w:p w:rsidRPr="00EE166B" w:rsidR="00460E1B" w:rsidP="007B0A0D" w:rsidRDefault="00460E1B" w14:paraId="62EBF3C5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8D51F1" w:rsidR="00460E1B" w:rsidP="00407B37" w:rsidRDefault="007B0A0D" w14:paraId="36FA6E65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8D51F1">
              <w:rPr>
                <w:rFonts w:cs="Tahoma"/>
                <w:b/>
                <w:sz w:val="18"/>
                <w:szCs w:val="18"/>
              </w:rPr>
              <w:t>SAMPLE INTRODUCTION</w:t>
            </w:r>
            <w:r w:rsidRPr="008D51F1" w:rsidR="001E28F2">
              <w:rPr>
                <w:rFonts w:cs="Tahoma"/>
                <w:b/>
                <w:sz w:val="18"/>
                <w:szCs w:val="18"/>
              </w:rPr>
              <w:t xml:space="preserve"> SYSTEM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EE166B" w:rsidR="00460E1B" w:rsidP="00407B37" w:rsidRDefault="00460E1B" w14:paraId="6D98A12B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EE166B" w:rsidR="00460E1B" w:rsidP="00407B37" w:rsidRDefault="00460E1B" w14:paraId="2946DB82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EE166B" w:rsidR="00460E1B" w:rsidP="00407B37" w:rsidRDefault="00460E1B" w14:paraId="5997CC1D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7B0A0D" w:rsidTr="6FC3515D" w14:paraId="06BBD5F8" wp14:textId="77777777">
        <w:tc>
          <w:tcPr>
            <w:tcW w:w="851" w:type="dxa"/>
            <w:tcMar/>
            <w:vAlign w:val="center"/>
          </w:tcPr>
          <w:p w:rsidRPr="007B0A0D" w:rsidR="007B0A0D" w:rsidP="002571FA" w:rsidRDefault="007B0A0D" w14:paraId="110FFD37" wp14:textId="77777777">
            <w:pPr>
              <w:numPr>
                <w:ilvl w:val="0"/>
                <w:numId w:val="1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7B0A0D" w:rsidP="00087119" w:rsidRDefault="007069C7" w14:paraId="15BC99C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 xml:space="preserve">Peristaltic </w:t>
            </w:r>
            <w:r w:rsidRPr="008D51F1" w:rsidR="00020E1A">
              <w:rPr>
                <w:rFonts w:cs="Tahoma"/>
                <w:sz w:val="18"/>
                <w:szCs w:val="18"/>
              </w:rPr>
              <w:t>P</w:t>
            </w:r>
            <w:r w:rsidRPr="008D51F1" w:rsidR="008D51F1">
              <w:rPr>
                <w:rFonts w:cs="Tahoma"/>
                <w:sz w:val="18"/>
                <w:szCs w:val="18"/>
              </w:rPr>
              <w:t>ump:</w:t>
            </w:r>
            <w:r w:rsidRPr="008D51F1" w:rsidR="00893B31">
              <w:rPr>
                <w:rFonts w:cs="Tahoma"/>
                <w:sz w:val="18"/>
                <w:szCs w:val="18"/>
              </w:rPr>
              <w:t xml:space="preserve"> ≥ </w:t>
            </w:r>
            <w:r w:rsidRPr="008D51F1">
              <w:rPr>
                <w:rFonts w:cs="Tahoma"/>
                <w:sz w:val="18"/>
                <w:szCs w:val="18"/>
              </w:rPr>
              <w:t>3 channels, low</w:t>
            </w:r>
            <w:r w:rsidRPr="008D51F1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>
              <w:rPr>
                <w:rFonts w:cs="Arial"/>
                <w:sz w:val="18"/>
                <w:szCs w:val="18"/>
              </w:rPr>
              <w:t>pulsation and high precision</w:t>
            </w:r>
            <w:r w:rsidRPr="008D51F1" w:rsidR="008F5FE3">
              <w:rPr>
                <w:rFonts w:cs="Arial"/>
                <w:sz w:val="18"/>
                <w:szCs w:val="18"/>
              </w:rPr>
              <w:t xml:space="preserve">, adjustable </w:t>
            </w:r>
            <w:r w:rsidRPr="008D51F1" w:rsidR="00087119">
              <w:rPr>
                <w:rFonts w:cs="Arial"/>
                <w:sz w:val="18"/>
                <w:szCs w:val="18"/>
              </w:rPr>
              <w:t xml:space="preserve">speed </w:t>
            </w:r>
            <w:r w:rsidRPr="008D51F1">
              <w:rPr>
                <w:rFonts w:cs="Arial"/>
                <w:sz w:val="18"/>
                <w:szCs w:val="18"/>
              </w:rPr>
              <w:t>(</w:t>
            </w:r>
            <w:r w:rsidRPr="008D51F1" w:rsidR="00BB65A8">
              <w:rPr>
                <w:rFonts w:cs="Arial"/>
                <w:sz w:val="18"/>
                <w:szCs w:val="18"/>
              </w:rPr>
              <w:t>10</w:t>
            </w:r>
            <w:r w:rsidRPr="008D51F1" w:rsidR="00BB65A8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 w:rsidR="00BB65A8">
              <w:rPr>
                <w:rFonts w:cs="Arial"/>
                <w:sz w:val="18"/>
                <w:szCs w:val="18"/>
              </w:rPr>
              <w:t>roller</w:t>
            </w:r>
            <w:r w:rsidRPr="008D51F1">
              <w:rPr>
                <w:rFonts w:cs="Arial"/>
                <w:sz w:val="18"/>
                <w:szCs w:val="18"/>
              </w:rPr>
              <w:t>)</w:t>
            </w:r>
            <w:r w:rsidRPr="008D51F1" w:rsidR="005104E2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7B0A0D" w:rsidP="00407B37" w:rsidRDefault="007069C7" w14:paraId="4B4303E7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B0A0D" w:rsidP="00407B37" w:rsidRDefault="007B0A0D" w14:paraId="6B69937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B0A0D" w:rsidP="00407B37" w:rsidRDefault="007B0A0D" w14:paraId="3FE9F23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2571FA" w:rsidTr="6FC3515D" w14:paraId="41205C7F" wp14:textId="77777777">
        <w:tc>
          <w:tcPr>
            <w:tcW w:w="851" w:type="dxa"/>
            <w:tcMar/>
            <w:vAlign w:val="center"/>
          </w:tcPr>
          <w:p w:rsidRPr="007B0A0D" w:rsidR="002571FA" w:rsidP="002571FA" w:rsidRDefault="002571FA" w14:paraId="1F72F646" wp14:textId="77777777">
            <w:pPr>
              <w:numPr>
                <w:ilvl w:val="0"/>
                <w:numId w:val="1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2571FA" w:rsidP="00020E1A" w:rsidRDefault="00020E1A" w14:paraId="4661B81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 xml:space="preserve">Concentric quartz Nebulizer, </w:t>
            </w:r>
            <w:r w:rsidRPr="008D51F1" w:rsidR="005738BE">
              <w:rPr>
                <w:rFonts w:cs="Tahoma"/>
                <w:sz w:val="18"/>
                <w:szCs w:val="18"/>
              </w:rPr>
              <w:t xml:space="preserve">nominal uptake ca. 0.2 </w:t>
            </w:r>
            <w:r w:rsidRPr="008D51F1">
              <w:rPr>
                <w:rFonts w:cs="Tahoma"/>
                <w:sz w:val="18"/>
                <w:szCs w:val="18"/>
              </w:rPr>
              <w:t>mL/min</w:t>
            </w:r>
            <w:r w:rsidRPr="008D51F1" w:rsidR="005104E2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2571FA" w:rsidP="00407B37" w:rsidRDefault="00DD4D10" w14:paraId="17C4EFF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2571FA" w:rsidP="00407B37" w:rsidRDefault="002571FA" w14:paraId="08CE6F9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2571FA" w:rsidP="00407B37" w:rsidRDefault="002571FA" w14:paraId="61CDCEA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D4D10" w:rsidTr="6FC3515D" w14:paraId="5A69A9DD" wp14:textId="77777777">
        <w:tc>
          <w:tcPr>
            <w:tcW w:w="851" w:type="dxa"/>
            <w:tcMar/>
            <w:vAlign w:val="center"/>
          </w:tcPr>
          <w:p w:rsidRPr="007B0A0D" w:rsidR="00DD4D10" w:rsidP="002571FA" w:rsidRDefault="00DD4D10" w14:paraId="6BB9E253" wp14:textId="77777777">
            <w:pPr>
              <w:numPr>
                <w:ilvl w:val="0"/>
                <w:numId w:val="1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DD4D10" w:rsidP="00893B31" w:rsidRDefault="0096573D" w14:paraId="2CBDC55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Double</w:t>
            </w:r>
            <w:r w:rsidRPr="008D51F1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>
              <w:rPr>
                <w:rFonts w:cs="Arial"/>
                <w:sz w:val="18"/>
                <w:szCs w:val="18"/>
              </w:rPr>
              <w:t>pass Scott</w:t>
            </w:r>
            <w:r w:rsidRPr="008D51F1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>
              <w:rPr>
                <w:rFonts w:cs="Arial"/>
                <w:sz w:val="18"/>
                <w:szCs w:val="18"/>
              </w:rPr>
              <w:t xml:space="preserve">type </w:t>
            </w:r>
            <w:r w:rsidRPr="008D51F1" w:rsidR="00893B31">
              <w:rPr>
                <w:rFonts w:cs="Arial"/>
                <w:sz w:val="18"/>
                <w:szCs w:val="18"/>
              </w:rPr>
              <w:t>Q</w:t>
            </w:r>
            <w:r w:rsidRPr="008D51F1">
              <w:rPr>
                <w:rFonts w:cs="Arial"/>
                <w:sz w:val="18"/>
                <w:szCs w:val="18"/>
              </w:rPr>
              <w:t>uartz spray chamber, Peltier</w:t>
            </w:r>
            <w:r w:rsidRPr="008D51F1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 w:rsidR="00AD7111">
              <w:rPr>
                <w:rFonts w:cs="Arial"/>
                <w:sz w:val="18"/>
                <w:szCs w:val="18"/>
              </w:rPr>
              <w:t xml:space="preserve">cooled (-5 °C to +20 </w:t>
            </w:r>
            <w:r w:rsidRPr="008D51F1">
              <w:rPr>
                <w:rFonts w:cs="Arial"/>
                <w:sz w:val="18"/>
                <w:szCs w:val="18"/>
              </w:rPr>
              <w:t>°C or better)</w:t>
            </w:r>
            <w:r w:rsidRPr="008D51F1" w:rsidR="005104E2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DD4D10" w:rsidP="00407B37" w:rsidRDefault="0096573D" w14:paraId="2838C0DB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D4D10" w:rsidP="00407B37" w:rsidRDefault="00DD4D10" w14:paraId="23DE523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D4D10" w:rsidP="00407B37" w:rsidRDefault="00DD4D10" w14:paraId="52E5622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D4D10" w:rsidTr="6FC3515D" w14:paraId="744B8DFF" wp14:textId="77777777">
        <w:tc>
          <w:tcPr>
            <w:tcW w:w="851" w:type="dxa"/>
            <w:tcMar/>
            <w:vAlign w:val="center"/>
          </w:tcPr>
          <w:p w:rsidRPr="007B0A0D" w:rsidR="00DD4D10" w:rsidP="002571FA" w:rsidRDefault="00DD4D10" w14:paraId="07547A01" wp14:textId="77777777">
            <w:pPr>
              <w:numPr>
                <w:ilvl w:val="0"/>
                <w:numId w:val="1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DD4D10" w:rsidP="00020E1A" w:rsidRDefault="008D51F1" w14:paraId="419BEEC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The s</w:t>
            </w:r>
            <w:r w:rsidRPr="008D51F1" w:rsidR="001D5592">
              <w:rPr>
                <w:rFonts w:cs="Tahoma"/>
                <w:sz w:val="18"/>
                <w:szCs w:val="18"/>
              </w:rPr>
              <w:t>ample introduction system must be fully regulated, monitored</w:t>
            </w:r>
            <w:r w:rsidRPr="008D51F1" w:rsidR="00AD0C17">
              <w:rPr>
                <w:rFonts w:cs="Tahoma"/>
                <w:sz w:val="18"/>
                <w:szCs w:val="18"/>
              </w:rPr>
              <w:t xml:space="preserve"> and safeguarded by the system</w:t>
            </w:r>
            <w:r w:rsidRPr="008D51F1" w:rsidR="001D5592">
              <w:rPr>
                <w:rFonts w:cs="Tahoma"/>
                <w:sz w:val="18"/>
                <w:szCs w:val="18"/>
              </w:rPr>
              <w:t xml:space="preserve"> software. </w:t>
            </w:r>
          </w:p>
        </w:tc>
        <w:tc>
          <w:tcPr>
            <w:tcW w:w="1676" w:type="dxa"/>
            <w:tcMar/>
            <w:vAlign w:val="center"/>
          </w:tcPr>
          <w:p w:rsidR="00DD4D10" w:rsidP="00407B37" w:rsidRDefault="001D5592" w14:paraId="61B63579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D4D10" w:rsidP="00407B37" w:rsidRDefault="00DD4D10" w14:paraId="5043CB0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D4D10" w:rsidP="00407B37" w:rsidRDefault="00DD4D10" w14:paraId="0745931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1D5592" w:rsidTr="6FC3515D" w14:paraId="1ABC72A0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7B0A0D" w:rsidR="001D5592" w:rsidP="002571FA" w:rsidRDefault="001D5592" w14:paraId="6537F28F" wp14:textId="77777777">
            <w:pPr>
              <w:numPr>
                <w:ilvl w:val="0"/>
                <w:numId w:val="1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8D51F1" w:rsidR="001D5592" w:rsidP="00BB644F" w:rsidRDefault="008D51F1" w14:paraId="327F008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The s</w:t>
            </w:r>
            <w:r w:rsidRPr="008D51F1" w:rsidR="001D5592">
              <w:rPr>
                <w:rFonts w:cs="Tahoma"/>
                <w:sz w:val="18"/>
                <w:szCs w:val="18"/>
              </w:rPr>
              <w:t xml:space="preserve">ample introduction system must be easily accessible to the user, </w:t>
            </w:r>
            <w:r w:rsidRPr="008D51F1" w:rsidR="00BB644F">
              <w:rPr>
                <w:rFonts w:cs="Tahoma"/>
                <w:sz w:val="18"/>
                <w:szCs w:val="18"/>
              </w:rPr>
              <w:t xml:space="preserve">ensuring straightforward </w:t>
            </w:r>
            <w:r w:rsidRPr="008D51F1" w:rsidR="001D5592">
              <w:rPr>
                <w:rFonts w:cs="Tahoma"/>
                <w:sz w:val="18"/>
                <w:szCs w:val="18"/>
              </w:rPr>
              <w:t>repairability</w:t>
            </w:r>
            <w:r w:rsidRPr="008D51F1" w:rsidR="00BB644F">
              <w:rPr>
                <w:rFonts w:cs="Tahoma"/>
                <w:sz w:val="18"/>
                <w:szCs w:val="18"/>
              </w:rPr>
              <w:t>-maintenance</w:t>
            </w:r>
            <w:r w:rsidRPr="008D51F1" w:rsidR="001D5592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1D5592" w:rsidP="00407B37" w:rsidRDefault="001D5592" w14:paraId="6FB3B80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1D5592" w:rsidP="00407B37" w:rsidRDefault="001D5592" w14:paraId="6DFB9E2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1D5592" w:rsidP="00407B37" w:rsidRDefault="001D5592" w14:paraId="70DF9E5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B0A0D" w:rsidTr="6FC3515D" w14:paraId="4A100BB8" wp14:textId="77777777">
        <w:trPr>
          <w:trHeight w:val="433"/>
        </w:trPr>
        <w:tc>
          <w:tcPr>
            <w:tcW w:w="851" w:type="dxa"/>
            <w:shd w:val="clear" w:color="auto" w:fill="CCCCCC"/>
            <w:tcMar/>
            <w:vAlign w:val="center"/>
          </w:tcPr>
          <w:p w:rsidRPr="007B0A0D" w:rsidR="007B0A0D" w:rsidP="007B0A0D" w:rsidRDefault="007B0A0D" w14:paraId="44E871BC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8D51F1" w:rsidR="007B0A0D" w:rsidP="00407B37" w:rsidRDefault="001D5592" w14:paraId="5D42FC62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8D51F1">
              <w:rPr>
                <w:rFonts w:cs="Tahoma"/>
                <w:b/>
                <w:sz w:val="18"/>
                <w:szCs w:val="18"/>
              </w:rPr>
              <w:t>AUTOSAMPLER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="007B0A0D" w:rsidP="00407B37" w:rsidRDefault="007B0A0D" w14:paraId="144A5D23" wp14:textId="77777777">
            <w:pPr>
              <w:spacing w:before="20" w:after="20"/>
              <w:jc w:val="center"/>
              <w:rPr>
                <w:rFonts w:cs="Tahoma"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407B37" w:rsidR="007B0A0D" w:rsidP="00407B37" w:rsidRDefault="007B0A0D" w14:paraId="738610E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407B37" w:rsidR="007B0A0D" w:rsidP="00407B37" w:rsidRDefault="007B0A0D" w14:paraId="637805D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B0A0D" w:rsidTr="6FC3515D" w14:paraId="7C64404D" wp14:textId="77777777">
        <w:tc>
          <w:tcPr>
            <w:tcW w:w="851" w:type="dxa"/>
            <w:tcMar/>
            <w:vAlign w:val="center"/>
          </w:tcPr>
          <w:p w:rsidRPr="007B0A0D" w:rsidR="007B0A0D" w:rsidP="00B435D9" w:rsidRDefault="007B0A0D" w14:paraId="463F29E8" wp14:textId="7777777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7B0A0D" w:rsidP="008D51F1" w:rsidRDefault="00AD0C17" w14:paraId="12A6DF9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Fully</w:t>
            </w:r>
            <w:r w:rsidRPr="008D51F1" w:rsidR="005104E2">
              <w:rPr>
                <w:rFonts w:cs="Tahoma"/>
                <w:sz w:val="18"/>
                <w:szCs w:val="18"/>
              </w:rPr>
              <w:t xml:space="preserve"> </w:t>
            </w:r>
            <w:r w:rsidRPr="008D51F1" w:rsidR="00087119">
              <w:rPr>
                <w:rFonts w:cs="Tahoma"/>
                <w:sz w:val="18"/>
                <w:szCs w:val="18"/>
              </w:rPr>
              <w:t>user</w:t>
            </w:r>
            <w:r w:rsidRPr="008D51F1" w:rsidR="008D51F1">
              <w:rPr>
                <w:rFonts w:cs="Tahoma"/>
                <w:sz w:val="18"/>
                <w:szCs w:val="18"/>
              </w:rPr>
              <w:t>-</w:t>
            </w:r>
            <w:r w:rsidRPr="008D51F1" w:rsidR="005104E2">
              <w:rPr>
                <w:rFonts w:cs="Tahoma"/>
                <w:sz w:val="18"/>
                <w:szCs w:val="18"/>
              </w:rPr>
              <w:t xml:space="preserve">programmable </w:t>
            </w:r>
            <w:r w:rsidRPr="008D51F1" w:rsidR="00087119">
              <w:rPr>
                <w:rFonts w:cs="Tahoma"/>
                <w:sz w:val="18"/>
                <w:szCs w:val="18"/>
              </w:rPr>
              <w:t xml:space="preserve">in x, z and </w:t>
            </w:r>
            <w:r w:rsidRPr="008D51F1" w:rsidR="00087119">
              <w:rPr>
                <w:rFonts w:cs="Tahoma"/>
                <w:sz w:val="18"/>
                <w:szCs w:val="18"/>
                <w:lang w:val="el-GR"/>
              </w:rPr>
              <w:t>θ</w:t>
            </w:r>
            <w:r w:rsidRPr="008D51F1" w:rsidR="00087119">
              <w:rPr>
                <w:rFonts w:cs="Tahoma"/>
                <w:sz w:val="18"/>
                <w:szCs w:val="18"/>
                <w:lang w:val="en-US"/>
              </w:rPr>
              <w:t xml:space="preserve"> dimensions </w:t>
            </w:r>
            <w:r w:rsidRPr="008D51F1" w:rsidR="005104E2">
              <w:rPr>
                <w:rFonts w:cs="Tahoma"/>
                <w:sz w:val="18"/>
                <w:szCs w:val="18"/>
              </w:rPr>
              <w:t xml:space="preserve">&amp; monitored by the system software. </w:t>
            </w:r>
          </w:p>
        </w:tc>
        <w:tc>
          <w:tcPr>
            <w:tcW w:w="1676" w:type="dxa"/>
            <w:tcMar/>
            <w:vAlign w:val="center"/>
          </w:tcPr>
          <w:p w:rsidR="007B0A0D" w:rsidP="00407B37" w:rsidRDefault="005104E2" w14:paraId="40E5565E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B0A0D" w:rsidP="00407B37" w:rsidRDefault="007B0A0D" w14:paraId="3B7B4B8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B0A0D" w:rsidP="00407B37" w:rsidRDefault="007B0A0D" w14:paraId="3A0FF5F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B435D9" w:rsidTr="6FC3515D" w14:paraId="75733CEC" wp14:textId="77777777">
        <w:tc>
          <w:tcPr>
            <w:tcW w:w="851" w:type="dxa"/>
            <w:tcMar/>
            <w:vAlign w:val="center"/>
          </w:tcPr>
          <w:p w:rsidRPr="007B0A0D" w:rsidR="00B435D9" w:rsidP="00B435D9" w:rsidRDefault="00B435D9" w14:paraId="5630AD66" wp14:textId="7777777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B435D9" w:rsidP="005104E2" w:rsidRDefault="005104E2" w14:paraId="3B3A34E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 xml:space="preserve">CE marking, EU Declaration of Conformity &amp; Certificates to signify compliance with EMC directives of the European Union. </w:t>
            </w:r>
          </w:p>
        </w:tc>
        <w:tc>
          <w:tcPr>
            <w:tcW w:w="1676" w:type="dxa"/>
            <w:tcMar/>
            <w:vAlign w:val="center"/>
          </w:tcPr>
          <w:p w:rsidR="00B435D9" w:rsidP="00407B37" w:rsidRDefault="005104E2" w14:paraId="47F5827B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B435D9" w:rsidP="00407B37" w:rsidRDefault="00B435D9" w14:paraId="6182907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B435D9" w:rsidP="00407B37" w:rsidRDefault="00B435D9" w14:paraId="2BA226A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8F3D91" w:rsidTr="6FC3515D" w14:paraId="1DE52BF3" wp14:textId="77777777">
        <w:tc>
          <w:tcPr>
            <w:tcW w:w="851" w:type="dxa"/>
            <w:tcMar/>
            <w:vAlign w:val="center"/>
          </w:tcPr>
          <w:p w:rsidRPr="007B0A0D" w:rsidR="008F3D91" w:rsidP="00B435D9" w:rsidRDefault="008F3D91" w14:paraId="17AD93B2" wp14:textId="7777777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8F3D91" w:rsidP="00972208" w:rsidRDefault="008F3D91" w14:paraId="23C5917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Self diagnostics for operational errors or instrument status</w:t>
            </w:r>
          </w:p>
        </w:tc>
        <w:tc>
          <w:tcPr>
            <w:tcW w:w="1676" w:type="dxa"/>
            <w:tcMar/>
            <w:vAlign w:val="center"/>
          </w:tcPr>
          <w:p w:rsidR="008F3D91" w:rsidP="00407B37" w:rsidRDefault="00972208" w14:paraId="175E72BE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8F3D91" w:rsidP="00407B37" w:rsidRDefault="008F3D91" w14:paraId="0DE4B5B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8F3D91" w:rsidP="00407B37" w:rsidRDefault="008F3D91" w14:paraId="66204FF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5104E2" w:rsidTr="6FC3515D" w14:paraId="6E9D8B29" wp14:textId="77777777">
        <w:tc>
          <w:tcPr>
            <w:tcW w:w="851" w:type="dxa"/>
            <w:tcMar/>
            <w:vAlign w:val="center"/>
          </w:tcPr>
          <w:p w:rsidRPr="007B0A0D" w:rsidR="005104E2" w:rsidP="00B435D9" w:rsidRDefault="005104E2" w14:paraId="2DBF0D7D" wp14:textId="7777777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D51F1" w:rsidR="008F3D91" w:rsidP="00972208" w:rsidRDefault="005104E2" w14:paraId="08785BDB" wp14:textId="77777777">
            <w:pPr>
              <w:spacing w:before="20" w:after="20"/>
              <w:rPr>
                <w:rFonts w:cs="Arial"/>
                <w:sz w:val="18"/>
                <w:szCs w:val="18"/>
              </w:rPr>
            </w:pPr>
            <w:r w:rsidRPr="008D51F1">
              <w:rPr>
                <w:rFonts w:cs="Tahoma"/>
                <w:sz w:val="18"/>
                <w:szCs w:val="18"/>
              </w:rPr>
              <w:t>Corrosion</w:t>
            </w:r>
            <w:r w:rsidRPr="008D51F1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8D51F1">
              <w:rPr>
                <w:rFonts w:cs="Arial"/>
                <w:sz w:val="18"/>
                <w:szCs w:val="18"/>
              </w:rPr>
              <w:t>resistant autosampler</w:t>
            </w:r>
            <w:r w:rsidRPr="008D51F1" w:rsidR="008F3D91">
              <w:rPr>
                <w:rFonts w:cs="Arial"/>
                <w:sz w:val="18"/>
                <w:szCs w:val="18"/>
              </w:rPr>
              <w:t xml:space="preserve"> with spill tray</w:t>
            </w:r>
            <w:r w:rsidRPr="008D51F1">
              <w:rPr>
                <w:rFonts w:cs="Arial"/>
                <w:sz w:val="18"/>
                <w:szCs w:val="18"/>
              </w:rPr>
              <w:t xml:space="preserve"> </w:t>
            </w:r>
            <w:r w:rsidRPr="008D51F1" w:rsidR="008F3D91">
              <w:rPr>
                <w:rFonts w:cs="Arial"/>
                <w:sz w:val="18"/>
                <w:szCs w:val="18"/>
              </w:rPr>
              <w:t>and rinse port</w:t>
            </w:r>
            <w:r w:rsidR="008D51F1">
              <w:rPr>
                <w:rFonts w:cs="Arial"/>
                <w:sz w:val="18"/>
                <w:szCs w:val="18"/>
              </w:rPr>
              <w:t>,</w:t>
            </w:r>
            <w:r w:rsidRPr="008D51F1" w:rsidR="008F3D91">
              <w:rPr>
                <w:rFonts w:cs="Arial"/>
                <w:sz w:val="18"/>
                <w:szCs w:val="18"/>
              </w:rPr>
              <w:t xml:space="preserve"> </w:t>
            </w:r>
            <w:r w:rsidRPr="008D51F1">
              <w:rPr>
                <w:rFonts w:cs="Arial"/>
                <w:sz w:val="18"/>
                <w:szCs w:val="18"/>
              </w:rPr>
              <w:t>with random</w:t>
            </w:r>
            <w:r w:rsidRPr="008D51F1" w:rsidR="00392FEB">
              <w:rPr>
                <w:rFonts w:cs="Arial"/>
                <w:sz w:val="18"/>
                <w:szCs w:val="18"/>
              </w:rPr>
              <w:t xml:space="preserve"> </w:t>
            </w:r>
            <w:r w:rsidRPr="008D51F1">
              <w:rPr>
                <w:rFonts w:cs="Arial"/>
                <w:sz w:val="18"/>
                <w:szCs w:val="18"/>
              </w:rPr>
              <w:t xml:space="preserve">access to </w:t>
            </w:r>
            <w:r w:rsidRPr="008D51F1" w:rsidR="00AD7111">
              <w:rPr>
                <w:rFonts w:cs="Arial"/>
                <w:sz w:val="18"/>
                <w:szCs w:val="18"/>
              </w:rPr>
              <w:t xml:space="preserve">≥ </w:t>
            </w:r>
            <w:r w:rsidRPr="008D51F1" w:rsidR="00972208">
              <w:rPr>
                <w:rFonts w:cs="Arial"/>
                <w:sz w:val="18"/>
                <w:szCs w:val="18"/>
              </w:rPr>
              <w:t xml:space="preserve">240 for </w:t>
            </w:r>
            <w:r w:rsidRPr="008D51F1" w:rsidR="006930B9">
              <w:rPr>
                <w:rFonts w:cs="Arial"/>
                <w:sz w:val="18"/>
                <w:szCs w:val="18"/>
              </w:rPr>
              <w:t>17 mm OD tubes</w:t>
            </w:r>
            <w:r w:rsidRPr="008D51F1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5104E2" w:rsidP="00407B37" w:rsidRDefault="005104E2" w14:paraId="1720FF5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5104E2" w:rsidP="00407B37" w:rsidRDefault="005104E2" w14:paraId="6B62F1B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5104E2" w:rsidP="00407B37" w:rsidRDefault="005104E2" w14:paraId="02F2C34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972208" w:rsidTr="6FC3515D" w14:paraId="03C2A6C6" wp14:textId="77777777">
        <w:tc>
          <w:tcPr>
            <w:tcW w:w="851" w:type="dxa"/>
            <w:tcMar/>
            <w:vAlign w:val="center"/>
          </w:tcPr>
          <w:p w:rsidRPr="007B0A0D" w:rsidR="00972208" w:rsidP="00B435D9" w:rsidRDefault="00972208" w14:paraId="680A4E5D" wp14:textId="7777777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5104E2" w:rsidR="00972208" w:rsidP="00A64095" w:rsidRDefault="008D51F1" w14:paraId="49B8447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Includes </w:t>
            </w:r>
            <w:r w:rsidR="00A64095">
              <w:rPr>
                <w:rFonts w:cs="Tahoma"/>
                <w:sz w:val="18"/>
                <w:szCs w:val="18"/>
              </w:rPr>
              <w:t xml:space="preserve">an </w:t>
            </w:r>
            <w:r>
              <w:rPr>
                <w:rFonts w:cs="Tahoma"/>
                <w:sz w:val="18"/>
                <w:szCs w:val="18"/>
              </w:rPr>
              <w:t>e</w:t>
            </w:r>
            <w:r w:rsidR="00972208">
              <w:rPr>
                <w:rFonts w:cs="Tahoma"/>
                <w:sz w:val="18"/>
                <w:szCs w:val="18"/>
              </w:rPr>
              <w:t xml:space="preserve">nclosure to protect the instrument </w:t>
            </w:r>
            <w:r>
              <w:rPr>
                <w:rFonts w:cs="Tahoma"/>
                <w:sz w:val="18"/>
                <w:szCs w:val="18"/>
              </w:rPr>
              <w:t xml:space="preserve">and the surrounding environment </w:t>
            </w:r>
            <w:r w:rsidR="00972208">
              <w:rPr>
                <w:rFonts w:cs="Tahoma"/>
                <w:sz w:val="18"/>
                <w:szCs w:val="18"/>
              </w:rPr>
              <w:t>from corrosion</w:t>
            </w:r>
            <w:r>
              <w:rPr>
                <w:rFonts w:cs="Tahoma"/>
                <w:sz w:val="18"/>
                <w:szCs w:val="18"/>
              </w:rPr>
              <w:t>,</w:t>
            </w:r>
            <w:r w:rsidR="00972208">
              <w:rPr>
                <w:rFonts w:cs="Tahoma"/>
                <w:sz w:val="18"/>
                <w:szCs w:val="18"/>
              </w:rPr>
              <w:t xml:space="preserve"> with extraction air duct. </w:t>
            </w:r>
          </w:p>
        </w:tc>
        <w:tc>
          <w:tcPr>
            <w:tcW w:w="1676" w:type="dxa"/>
            <w:tcMar/>
            <w:vAlign w:val="center"/>
          </w:tcPr>
          <w:p w:rsidR="00972208" w:rsidP="00407B37" w:rsidRDefault="00972208" w14:paraId="736BEDE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972208" w:rsidP="00407B37" w:rsidRDefault="00972208" w14:paraId="1921983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972208" w:rsidP="00407B37" w:rsidRDefault="00972208" w14:paraId="296FEF7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B0A0D" w:rsidTr="6FC3515D" w14:paraId="15537B7F" wp14:textId="77777777">
        <w:trPr>
          <w:trHeight w:val="393"/>
        </w:trPr>
        <w:tc>
          <w:tcPr>
            <w:tcW w:w="851" w:type="dxa"/>
            <w:shd w:val="clear" w:color="auto" w:fill="CCCCCC"/>
            <w:tcMar/>
            <w:vAlign w:val="center"/>
          </w:tcPr>
          <w:p w:rsidRPr="007B0A0D" w:rsidR="007B0A0D" w:rsidP="007B0A0D" w:rsidRDefault="007B0A0D" w14:paraId="7194DBDC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353775" w:rsidR="007B0A0D" w:rsidP="00353775" w:rsidRDefault="00353775" w14:paraId="785A48E0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353775">
              <w:rPr>
                <w:rFonts w:cs="Tahoma"/>
                <w:b/>
                <w:sz w:val="18"/>
                <w:szCs w:val="18"/>
              </w:rPr>
              <w:t>RF GENERATOR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="007B0A0D" w:rsidP="00407B37" w:rsidRDefault="007B0A0D" w14:paraId="769D0D3C" wp14:textId="77777777">
            <w:pPr>
              <w:spacing w:before="20" w:after="20"/>
              <w:jc w:val="center"/>
              <w:rPr>
                <w:rFonts w:cs="Tahoma"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407B37" w:rsidR="007B0A0D" w:rsidP="00407B37" w:rsidRDefault="007B0A0D" w14:paraId="54CD245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407B37" w:rsidR="007B0A0D" w:rsidP="00407B37" w:rsidRDefault="007B0A0D" w14:paraId="1231BE6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B0A0D" w:rsidTr="6FC3515D" w14:paraId="6AC291AF" wp14:textId="77777777">
        <w:tc>
          <w:tcPr>
            <w:tcW w:w="851" w:type="dxa"/>
            <w:tcMar/>
            <w:vAlign w:val="center"/>
          </w:tcPr>
          <w:p w:rsidRPr="007B0A0D" w:rsidR="007B0A0D" w:rsidP="00353775" w:rsidRDefault="007B0A0D" w14:paraId="36FEB5B0" wp14:textId="77777777">
            <w:pPr>
              <w:pStyle w:val="ListParagraph"/>
              <w:numPr>
                <w:ilvl w:val="0"/>
                <w:numId w:val="2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7B0A0D" w:rsidP="00D9384C" w:rsidRDefault="00C5236C" w14:paraId="18B33B2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Solid-</w:t>
            </w:r>
            <w:r w:rsidRPr="00C5236C">
              <w:rPr>
                <w:rFonts w:cs="Tahoma"/>
                <w:sz w:val="18"/>
                <w:szCs w:val="18"/>
              </w:rPr>
              <w:t xml:space="preserve">state digital drive radio-frequency (RF) </w:t>
            </w:r>
            <w:r w:rsidR="00D9384C">
              <w:rPr>
                <w:rFonts w:cs="Tahoma"/>
                <w:sz w:val="18"/>
                <w:szCs w:val="18"/>
              </w:rPr>
              <w:t>g</w:t>
            </w:r>
            <w:r w:rsidRPr="00C5236C">
              <w:rPr>
                <w:rFonts w:cs="Tahoma"/>
                <w:sz w:val="18"/>
                <w:szCs w:val="18"/>
              </w:rPr>
              <w:t>enerator</w:t>
            </w:r>
            <w:r w:rsidR="00D9384C">
              <w:rPr>
                <w:rFonts w:cs="Tahoma"/>
                <w:sz w:val="18"/>
                <w:szCs w:val="18"/>
              </w:rPr>
              <w:t>,</w:t>
            </w:r>
            <w:r w:rsidRPr="00C5236C">
              <w:rPr>
                <w:rFonts w:cs="Tahoma"/>
                <w:sz w:val="18"/>
                <w:szCs w:val="18"/>
              </w:rPr>
              <w:t xml:space="preserve"> with appropriate cooling system</w:t>
            </w:r>
            <w:r w:rsidR="003D50E0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7B0A0D" w:rsidP="00407B37" w:rsidRDefault="00C5236C" w14:paraId="3EF5032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B0A0D" w:rsidP="00407B37" w:rsidRDefault="007B0A0D" w14:paraId="30D7AA6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B0A0D" w:rsidP="00407B37" w:rsidRDefault="007B0A0D" w14:paraId="7196D06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53775" w:rsidTr="6FC3515D" w14:paraId="65C08D61" wp14:textId="77777777">
        <w:tc>
          <w:tcPr>
            <w:tcW w:w="851" w:type="dxa"/>
            <w:tcMar/>
            <w:vAlign w:val="center"/>
          </w:tcPr>
          <w:p w:rsidRPr="007B0A0D" w:rsidR="00353775" w:rsidP="00353775" w:rsidRDefault="00353775" w14:paraId="34FF1C98" wp14:textId="77777777">
            <w:pPr>
              <w:pStyle w:val="ListParagraph"/>
              <w:numPr>
                <w:ilvl w:val="0"/>
                <w:numId w:val="2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A64095" w:rsidR="00353775" w:rsidP="005C1991" w:rsidRDefault="00C5236C" w14:paraId="471AC6D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A64095">
              <w:rPr>
                <w:rFonts w:cs="Tahoma"/>
                <w:sz w:val="18"/>
                <w:szCs w:val="18"/>
              </w:rPr>
              <w:t>RF frequency 27 MHz or better (if better</w:t>
            </w:r>
            <w:r w:rsidRPr="00A64095" w:rsidR="008711FF">
              <w:rPr>
                <w:rFonts w:cs="Tahoma"/>
                <w:sz w:val="18"/>
                <w:szCs w:val="18"/>
              </w:rPr>
              <w:t>,</w:t>
            </w:r>
            <w:r w:rsidRPr="00A64095">
              <w:rPr>
                <w:rFonts w:cs="Tahoma"/>
                <w:sz w:val="18"/>
                <w:szCs w:val="18"/>
              </w:rPr>
              <w:t xml:space="preserve"> details must be given for evaluation)</w:t>
            </w:r>
            <w:r w:rsidRPr="00A64095" w:rsidR="003D50E0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53775" w:rsidP="00407B37" w:rsidRDefault="00C5236C" w14:paraId="3218AEFD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53775" w:rsidP="00407B37" w:rsidRDefault="00353775" w14:paraId="6D072C0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53775" w:rsidP="00407B37" w:rsidRDefault="00353775" w14:paraId="48A2191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53775" w:rsidTr="6FC3515D" w14:paraId="31B8E61F" wp14:textId="77777777">
        <w:tc>
          <w:tcPr>
            <w:tcW w:w="851" w:type="dxa"/>
            <w:tcMar/>
            <w:vAlign w:val="center"/>
          </w:tcPr>
          <w:p w:rsidRPr="007B0A0D" w:rsidR="00353775" w:rsidP="00353775" w:rsidRDefault="00353775" w14:paraId="6BD18F9B" wp14:textId="77777777">
            <w:pPr>
              <w:pStyle w:val="ListParagraph"/>
              <w:numPr>
                <w:ilvl w:val="0"/>
                <w:numId w:val="2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A64095" w:rsidR="00353775" w:rsidP="00050A43" w:rsidRDefault="00960E87" w14:paraId="58D36E7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A64095">
              <w:rPr>
                <w:rFonts w:cs="Tahoma"/>
                <w:sz w:val="18"/>
                <w:szCs w:val="18"/>
              </w:rPr>
              <w:t xml:space="preserve">RF Power range </w:t>
            </w:r>
            <w:r w:rsidRPr="00A64095" w:rsidR="00050A43">
              <w:rPr>
                <w:rFonts w:cs="Tahoma"/>
                <w:sz w:val="18"/>
                <w:szCs w:val="18"/>
              </w:rPr>
              <w:t xml:space="preserve">from 0.5 to </w:t>
            </w:r>
            <w:r w:rsidRPr="00A64095">
              <w:rPr>
                <w:rFonts w:cs="Tahoma"/>
                <w:sz w:val="18"/>
                <w:szCs w:val="18"/>
              </w:rPr>
              <w:t>1.6</w:t>
            </w:r>
            <w:r w:rsidRPr="00A64095" w:rsidR="00CA3020">
              <w:rPr>
                <w:rFonts w:cs="Tahoma"/>
                <w:sz w:val="18"/>
                <w:szCs w:val="18"/>
              </w:rPr>
              <w:t xml:space="preserve"> </w:t>
            </w:r>
            <w:r w:rsidRPr="00A64095">
              <w:rPr>
                <w:rFonts w:cs="Tahoma"/>
                <w:sz w:val="18"/>
                <w:szCs w:val="18"/>
              </w:rPr>
              <w:t>KW</w:t>
            </w:r>
            <w:r w:rsidRPr="00A64095" w:rsidR="00CA3020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53775" w:rsidP="00407B37" w:rsidRDefault="00960E87" w14:paraId="732BD454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53775" w:rsidP="00407B37" w:rsidRDefault="00353775" w14:paraId="238601F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53775" w:rsidP="00407B37" w:rsidRDefault="00353775" w14:paraId="0F3CABC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53775" w:rsidTr="6FC3515D" w14:paraId="70F32048" wp14:textId="77777777">
        <w:tc>
          <w:tcPr>
            <w:tcW w:w="851" w:type="dxa"/>
            <w:tcMar/>
            <w:vAlign w:val="center"/>
          </w:tcPr>
          <w:p w:rsidRPr="007B0A0D" w:rsidR="00353775" w:rsidP="00353775" w:rsidRDefault="00353775" w14:paraId="5B08B5D1" wp14:textId="77777777">
            <w:pPr>
              <w:pStyle w:val="ListParagraph"/>
              <w:numPr>
                <w:ilvl w:val="0"/>
                <w:numId w:val="2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A64095" w:rsidR="00353775" w:rsidP="00267A5F" w:rsidRDefault="00267A5F" w14:paraId="06CE436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A64095">
              <w:rPr>
                <w:rFonts w:cs="Tahoma"/>
                <w:sz w:val="18"/>
                <w:szCs w:val="18"/>
              </w:rPr>
              <w:t>RF Generator System must be regulated/monitored by the system software</w:t>
            </w:r>
            <w:r w:rsidRPr="00A64095" w:rsidR="00CA3020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53775" w:rsidP="00407B37" w:rsidRDefault="00267A5F" w14:paraId="4D70E00D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53775" w:rsidP="00407B37" w:rsidRDefault="00353775" w14:paraId="16DEB4A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53775" w:rsidP="00407B37" w:rsidRDefault="00353775" w14:paraId="0AD9C6F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53775" w:rsidTr="6FC3515D" w14:paraId="53E5B3B0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7B0A0D" w:rsidR="00353775" w:rsidP="00353775" w:rsidRDefault="00353775" w14:paraId="4B1F511A" wp14:textId="77777777">
            <w:pPr>
              <w:pStyle w:val="ListParagraph"/>
              <w:numPr>
                <w:ilvl w:val="0"/>
                <w:numId w:val="2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A64095" w:rsidR="00353775" w:rsidP="00A64095" w:rsidRDefault="00267A5F" w14:paraId="2812964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A64095">
              <w:rPr>
                <w:rFonts w:cs="Tahoma"/>
                <w:sz w:val="18"/>
                <w:szCs w:val="18"/>
              </w:rPr>
              <w:t>The RF generator must be maintenance</w:t>
            </w:r>
            <w:r w:rsidR="00A64095">
              <w:rPr>
                <w:rFonts w:cs="Tahoma"/>
                <w:sz w:val="18"/>
                <w:szCs w:val="18"/>
              </w:rPr>
              <w:t>-</w:t>
            </w:r>
            <w:r w:rsidRPr="00A64095">
              <w:rPr>
                <w:rFonts w:cs="Tahoma"/>
                <w:sz w:val="18"/>
                <w:szCs w:val="18"/>
              </w:rPr>
              <w:t>free</w:t>
            </w:r>
            <w:r w:rsidRPr="00A64095" w:rsidR="003D2D8E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353775" w:rsidP="00407B37" w:rsidRDefault="00267A5F" w14:paraId="7D607695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353775" w:rsidP="00407B37" w:rsidRDefault="00353775" w14:paraId="65F9C3D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353775" w:rsidP="00407B37" w:rsidRDefault="00353775" w14:paraId="5023141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684EE5" w:rsidR="007B0A0D" w:rsidTr="6FC3515D" w14:paraId="2EA44FD0" wp14:textId="77777777">
        <w:trPr>
          <w:trHeight w:val="399"/>
        </w:trPr>
        <w:tc>
          <w:tcPr>
            <w:tcW w:w="851" w:type="dxa"/>
            <w:shd w:val="clear" w:color="auto" w:fill="CCCCCC"/>
            <w:tcMar/>
            <w:vAlign w:val="center"/>
          </w:tcPr>
          <w:p w:rsidRPr="00684EE5" w:rsidR="007B0A0D" w:rsidP="007B0A0D" w:rsidRDefault="007B0A0D" w14:paraId="1F3B1409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684EE5" w:rsidR="007B0A0D" w:rsidP="00407B37" w:rsidRDefault="00684EE5" w14:paraId="72B277F5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684EE5">
              <w:rPr>
                <w:rFonts w:cs="Tahoma"/>
                <w:b/>
                <w:sz w:val="18"/>
                <w:szCs w:val="18"/>
              </w:rPr>
              <w:t>PLASMA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684EE5" w:rsidR="007B0A0D" w:rsidP="00407B37" w:rsidRDefault="007B0A0D" w14:paraId="562C75D1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684EE5" w:rsidR="007B0A0D" w:rsidP="00407B37" w:rsidRDefault="007B0A0D" w14:paraId="664355AD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684EE5" w:rsidR="007B0A0D" w:rsidP="00407B37" w:rsidRDefault="007B0A0D" w14:paraId="1A965116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267A5F" w:rsidTr="6FC3515D" w14:paraId="143A8879" wp14:textId="77777777">
        <w:tc>
          <w:tcPr>
            <w:tcW w:w="851" w:type="dxa"/>
            <w:tcMar/>
            <w:vAlign w:val="center"/>
          </w:tcPr>
          <w:p w:rsidRPr="007B0A0D" w:rsidR="00267A5F" w:rsidP="00A77867" w:rsidRDefault="00267A5F" w14:paraId="7DF4E37C" wp14:textId="77777777">
            <w:pPr>
              <w:pStyle w:val="ListParagraph"/>
              <w:numPr>
                <w:ilvl w:val="0"/>
                <w:numId w:val="21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267A5F" w:rsidP="00545332" w:rsidRDefault="00267A5F" w14:paraId="0FECCF1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267A5F">
              <w:rPr>
                <w:rFonts w:cs="Tahoma"/>
                <w:sz w:val="18"/>
                <w:szCs w:val="18"/>
              </w:rPr>
              <w:t>Automatic X</w:t>
            </w:r>
            <w:r w:rsidRPr="00267A5F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67A5F">
              <w:rPr>
                <w:rFonts w:cs="Arial"/>
                <w:sz w:val="18"/>
                <w:szCs w:val="18"/>
              </w:rPr>
              <w:t>Y</w:t>
            </w:r>
            <w:r w:rsidRPr="00267A5F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67A5F">
              <w:rPr>
                <w:rFonts w:cs="Arial"/>
                <w:sz w:val="18"/>
                <w:szCs w:val="18"/>
              </w:rPr>
              <w:t xml:space="preserve">Z torch </w:t>
            </w:r>
            <w:r w:rsidRPr="00050A43">
              <w:rPr>
                <w:rFonts w:cs="Arial"/>
                <w:sz w:val="18"/>
                <w:szCs w:val="18"/>
              </w:rPr>
              <w:t>alignment, step size ≤ 0.1 mm</w:t>
            </w:r>
            <w:r w:rsidRPr="00050A43" w:rsidR="00AC424D">
              <w:rPr>
                <w:rFonts w:cs="Arial"/>
                <w:sz w:val="18"/>
                <w:szCs w:val="18"/>
              </w:rPr>
              <w:t>.</w:t>
            </w:r>
            <w:r w:rsidR="00AC424D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267A5F" w:rsidP="00407B37" w:rsidRDefault="00A77867" w14:paraId="1A5F137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267A5F" w:rsidP="00407B37" w:rsidRDefault="00267A5F" w14:paraId="44FB30F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267A5F" w:rsidP="00407B37" w:rsidRDefault="00267A5F" w14:paraId="1DA6542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A77867" w:rsidTr="6FC3515D" w14:paraId="7260C8F8" wp14:textId="77777777">
        <w:tc>
          <w:tcPr>
            <w:tcW w:w="851" w:type="dxa"/>
            <w:tcMar/>
            <w:vAlign w:val="center"/>
          </w:tcPr>
          <w:p w:rsidRPr="007B0A0D" w:rsidR="00A77867" w:rsidP="00A77867" w:rsidRDefault="00A77867" w14:paraId="3041E394" wp14:textId="77777777">
            <w:pPr>
              <w:pStyle w:val="ListParagraph"/>
              <w:numPr>
                <w:ilvl w:val="0"/>
                <w:numId w:val="21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267A5F" w:rsidR="00A77867" w:rsidP="00050A43" w:rsidRDefault="00A4511A" w14:paraId="31E0E17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O</w:t>
            </w:r>
            <w:r w:rsidR="00AC424D">
              <w:rPr>
                <w:rFonts w:cs="Tahoma"/>
                <w:sz w:val="18"/>
                <w:szCs w:val="18"/>
              </w:rPr>
              <w:t>ne</w:t>
            </w:r>
            <w:r w:rsidR="008711FF">
              <w:rPr>
                <w:rFonts w:cs="Tahoma"/>
                <w:sz w:val="18"/>
                <w:szCs w:val="18"/>
              </w:rPr>
              <w:t>-</w:t>
            </w:r>
            <w:r w:rsidRPr="008711FF" w:rsidR="008711FF">
              <w:rPr>
                <w:rFonts w:cs="Tahoma"/>
                <w:sz w:val="18"/>
                <w:szCs w:val="18"/>
              </w:rPr>
              <w:t>piece Quartz Plasma Torch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A77867" w:rsidP="00407B37" w:rsidRDefault="006B784B" w14:paraId="635AD17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A77867" w:rsidP="00407B37" w:rsidRDefault="00A77867" w14:paraId="722B00A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A77867" w:rsidP="00407B37" w:rsidRDefault="00A77867" w14:paraId="42C6D79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A77867" w:rsidTr="6FC3515D" w14:paraId="585BB708" wp14:textId="77777777">
        <w:tc>
          <w:tcPr>
            <w:tcW w:w="851" w:type="dxa"/>
            <w:tcMar/>
            <w:vAlign w:val="center"/>
          </w:tcPr>
          <w:p w:rsidRPr="007B0A0D" w:rsidR="00A77867" w:rsidP="00A77867" w:rsidRDefault="00A77867" w14:paraId="6E1831B3" wp14:textId="77777777">
            <w:pPr>
              <w:pStyle w:val="ListParagraph"/>
              <w:numPr>
                <w:ilvl w:val="0"/>
                <w:numId w:val="21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A4511A" w:rsidR="00A77867" w:rsidP="00545332" w:rsidRDefault="00AC39BD" w14:paraId="7A39CE4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A4511A">
              <w:rPr>
                <w:rFonts w:cs="Tahoma"/>
                <w:sz w:val="18"/>
                <w:szCs w:val="18"/>
              </w:rPr>
              <w:t xml:space="preserve">The torch fitting should be suitable for fast assembly/disassembly, without excessive alignment. </w:t>
            </w:r>
          </w:p>
        </w:tc>
        <w:tc>
          <w:tcPr>
            <w:tcW w:w="1676" w:type="dxa"/>
            <w:tcMar/>
            <w:vAlign w:val="center"/>
          </w:tcPr>
          <w:p w:rsidR="00A77867" w:rsidP="00407B37" w:rsidRDefault="006B784B" w14:paraId="3816921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A77867" w:rsidP="00407B37" w:rsidRDefault="00A77867" w14:paraId="54E11D2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A77867" w:rsidP="00407B37" w:rsidRDefault="00A77867" w14:paraId="31126E5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A77867" w:rsidTr="6FC3515D" w14:paraId="74BE568B" wp14:textId="77777777">
        <w:tc>
          <w:tcPr>
            <w:tcW w:w="851" w:type="dxa"/>
            <w:tcMar/>
            <w:vAlign w:val="center"/>
          </w:tcPr>
          <w:p w:rsidRPr="007B0A0D" w:rsidR="00A77867" w:rsidP="00A77867" w:rsidRDefault="00A77867" w14:paraId="2DE403A5" wp14:textId="77777777">
            <w:pPr>
              <w:pStyle w:val="ListParagraph"/>
              <w:numPr>
                <w:ilvl w:val="0"/>
                <w:numId w:val="21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A4511A" w:rsidR="00A77867" w:rsidP="00050A43" w:rsidRDefault="0098453E" w14:paraId="790B45B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A4511A">
              <w:rPr>
                <w:rFonts w:cs="Tahoma"/>
                <w:sz w:val="18"/>
                <w:szCs w:val="18"/>
              </w:rPr>
              <w:t xml:space="preserve">Plasma ignition and optimization must be fully automatic through the start up procedure. </w:t>
            </w:r>
          </w:p>
        </w:tc>
        <w:tc>
          <w:tcPr>
            <w:tcW w:w="1676" w:type="dxa"/>
            <w:tcMar/>
            <w:vAlign w:val="center"/>
          </w:tcPr>
          <w:p w:rsidR="00A77867" w:rsidP="00407B37" w:rsidRDefault="006B784B" w14:paraId="4AEEC124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A77867" w:rsidP="00407B37" w:rsidRDefault="00A77867" w14:paraId="62431CD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A77867" w:rsidP="00407B37" w:rsidRDefault="00A77867" w14:paraId="49E398E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0C7A6A" w:rsidTr="6FC3515D" w14:paraId="4E71CE01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7B0A0D" w:rsidR="000C7A6A" w:rsidP="00A77867" w:rsidRDefault="000C7A6A" w14:paraId="16287F21" wp14:textId="77777777">
            <w:pPr>
              <w:pStyle w:val="ListParagraph"/>
              <w:numPr>
                <w:ilvl w:val="0"/>
                <w:numId w:val="21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98453E" w:rsidR="000C7A6A" w:rsidP="007E22C6" w:rsidRDefault="00AC424D" w14:paraId="6F61CDB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Torch &amp; </w:t>
            </w:r>
            <w:r w:rsidR="009E1656">
              <w:rPr>
                <w:rFonts w:cs="Tahoma"/>
                <w:sz w:val="18"/>
                <w:szCs w:val="18"/>
              </w:rPr>
              <w:t>I</w:t>
            </w:r>
            <w:r w:rsidRPr="009E1656" w:rsidR="009E1656">
              <w:rPr>
                <w:rFonts w:cs="Tahoma"/>
                <w:sz w:val="18"/>
                <w:szCs w:val="18"/>
              </w:rPr>
              <w:t xml:space="preserve">nterface </w:t>
            </w:r>
            <w:r w:rsidRPr="00A4511A" w:rsidR="009E1656">
              <w:rPr>
                <w:rFonts w:cs="Tahoma"/>
                <w:sz w:val="18"/>
                <w:szCs w:val="18"/>
              </w:rPr>
              <w:t xml:space="preserve">design delivering </w:t>
            </w:r>
            <w:proofErr w:type="spellStart"/>
            <w:r w:rsidRPr="00A4511A">
              <w:rPr>
                <w:rFonts w:cs="Tahoma"/>
                <w:sz w:val="18"/>
                <w:szCs w:val="18"/>
              </w:rPr>
              <w:t>CeO</w:t>
            </w:r>
            <w:proofErr w:type="spellEnd"/>
            <w:r w:rsidRPr="00A4511A">
              <w:rPr>
                <w:rFonts w:cs="Tahoma"/>
                <w:sz w:val="18"/>
                <w:szCs w:val="18"/>
              </w:rPr>
              <w:t xml:space="preserve"> /</w:t>
            </w:r>
            <w:proofErr w:type="spellStart"/>
            <w:r w:rsidRPr="00A4511A">
              <w:rPr>
                <w:rFonts w:cs="Tahoma"/>
                <w:sz w:val="18"/>
                <w:szCs w:val="18"/>
              </w:rPr>
              <w:t>Ce</w:t>
            </w:r>
            <w:proofErr w:type="spellEnd"/>
            <w:r w:rsidRPr="00A4511A">
              <w:rPr>
                <w:rFonts w:cs="Tahoma"/>
                <w:sz w:val="18"/>
                <w:szCs w:val="18"/>
              </w:rPr>
              <w:t xml:space="preserve"> oxide ratio ≤ </w:t>
            </w:r>
            <w:r w:rsidRPr="00A4511A" w:rsidR="003E307E">
              <w:rPr>
                <w:rFonts w:cs="Tahoma"/>
                <w:sz w:val="18"/>
                <w:szCs w:val="18"/>
              </w:rPr>
              <w:t>0.5</w:t>
            </w:r>
            <w:r w:rsidRPr="00A4511A" w:rsidR="009E1656">
              <w:rPr>
                <w:rFonts w:cs="Tahoma"/>
                <w:sz w:val="18"/>
                <w:szCs w:val="18"/>
              </w:rPr>
              <w:t>% under high</w:t>
            </w:r>
            <w:r w:rsidRPr="00A4511A" w:rsidR="009E1656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A4511A" w:rsidR="009E1656">
              <w:rPr>
                <w:rFonts w:cs="Arial"/>
                <w:sz w:val="18"/>
                <w:szCs w:val="18"/>
              </w:rPr>
              <w:t>matrix mode</w:t>
            </w:r>
            <w:r w:rsidRPr="00A4511A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0C7A6A" w:rsidP="00407B37" w:rsidRDefault="006B784B" w14:paraId="346D743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0C7A6A" w:rsidP="00407B37" w:rsidRDefault="000C7A6A" w14:paraId="5BE93A6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0C7A6A" w:rsidP="00407B37" w:rsidRDefault="000C7A6A" w14:paraId="384BA73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267A5F" w:rsidTr="6FC3515D" w14:paraId="1381816F" wp14:textId="77777777">
        <w:trPr>
          <w:trHeight w:val="385"/>
        </w:trPr>
        <w:tc>
          <w:tcPr>
            <w:tcW w:w="851" w:type="dxa"/>
            <w:shd w:val="clear" w:color="auto" w:fill="CCCCCC"/>
            <w:tcMar/>
            <w:vAlign w:val="center"/>
          </w:tcPr>
          <w:p w:rsidRPr="007B0A0D" w:rsidR="00267A5F" w:rsidP="007B0A0D" w:rsidRDefault="00267A5F" w14:paraId="34B3F2EB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0C7A6A" w:rsidR="00267A5F" w:rsidP="000C7A6A" w:rsidRDefault="000C7A6A" w14:paraId="0DABB302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0C7A6A">
              <w:rPr>
                <w:rFonts w:cs="Tahoma"/>
                <w:b/>
                <w:sz w:val="18"/>
                <w:szCs w:val="18"/>
              </w:rPr>
              <w:t>PLASMA</w:t>
            </w:r>
            <w:r w:rsidR="001A5B69"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0C7A6A">
              <w:rPr>
                <w:rFonts w:cs="Tahoma"/>
                <w:b/>
                <w:sz w:val="18"/>
                <w:szCs w:val="18"/>
              </w:rPr>
              <w:t>/</w:t>
            </w:r>
            <w:r w:rsidR="001A5B69"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0C7A6A">
              <w:rPr>
                <w:rFonts w:cs="Tahoma"/>
                <w:b/>
                <w:sz w:val="18"/>
                <w:szCs w:val="18"/>
              </w:rPr>
              <w:t>MS INTERFACE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="00267A5F" w:rsidP="00407B37" w:rsidRDefault="00267A5F" w14:paraId="7D34F5C7" wp14:textId="77777777">
            <w:pPr>
              <w:spacing w:before="20" w:after="20"/>
              <w:jc w:val="center"/>
              <w:rPr>
                <w:rFonts w:cs="Tahoma"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407B37" w:rsidR="00267A5F" w:rsidP="00407B37" w:rsidRDefault="00267A5F" w14:paraId="0B4020A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407B37" w:rsidR="00267A5F" w:rsidP="00407B37" w:rsidRDefault="00267A5F" w14:paraId="1D7B270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C4056" w:rsidTr="6FC3515D" w14:paraId="1E5DEA44" wp14:textId="77777777">
        <w:tc>
          <w:tcPr>
            <w:tcW w:w="851" w:type="dxa"/>
            <w:tcMar/>
            <w:vAlign w:val="center"/>
          </w:tcPr>
          <w:p w:rsidRPr="000C7A6A" w:rsidR="004C4056" w:rsidP="000C7A6A" w:rsidRDefault="004C4056" w14:paraId="4F904CB7" wp14:textId="7777777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4C4056" w:rsidP="005A3C72" w:rsidRDefault="004C4056" w14:paraId="7BDCBB8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4C4056">
              <w:rPr>
                <w:rFonts w:cs="Tahoma"/>
                <w:sz w:val="18"/>
                <w:szCs w:val="18"/>
              </w:rPr>
              <w:t xml:space="preserve">Plasma/MS interface </w:t>
            </w:r>
            <w:r w:rsidR="00362E31">
              <w:rPr>
                <w:rFonts w:cs="Tahoma"/>
                <w:sz w:val="18"/>
                <w:szCs w:val="18"/>
              </w:rPr>
              <w:t xml:space="preserve">equipped </w:t>
            </w:r>
            <w:r w:rsidRPr="004C4056">
              <w:rPr>
                <w:rFonts w:cs="Tahoma"/>
                <w:sz w:val="18"/>
                <w:szCs w:val="18"/>
              </w:rPr>
              <w:t xml:space="preserve">with </w:t>
            </w:r>
            <w:r w:rsidR="005A3C72">
              <w:rPr>
                <w:rFonts w:cs="Tahoma"/>
                <w:sz w:val="18"/>
                <w:szCs w:val="18"/>
              </w:rPr>
              <w:t>suitable</w:t>
            </w:r>
            <w:r w:rsidR="003E307E">
              <w:rPr>
                <w:rFonts w:cs="Tahoma"/>
                <w:sz w:val="18"/>
                <w:szCs w:val="18"/>
              </w:rPr>
              <w:t xml:space="preserve"> Ni and Pt-tipped</w:t>
            </w:r>
            <w:r w:rsidR="00A4511A">
              <w:rPr>
                <w:rFonts w:cs="Tahoma"/>
                <w:sz w:val="18"/>
                <w:szCs w:val="18"/>
              </w:rPr>
              <w:t xml:space="preserve"> </w:t>
            </w:r>
            <w:r w:rsidR="00E13975">
              <w:rPr>
                <w:rFonts w:cs="Tahoma"/>
                <w:sz w:val="18"/>
                <w:szCs w:val="18"/>
              </w:rPr>
              <w:t>s</w:t>
            </w:r>
            <w:r w:rsidRPr="004C4056">
              <w:rPr>
                <w:rFonts w:cs="Tahoma"/>
                <w:sz w:val="18"/>
                <w:szCs w:val="18"/>
              </w:rPr>
              <w:t xml:space="preserve">ampling and </w:t>
            </w:r>
            <w:r w:rsidR="00E13975">
              <w:rPr>
                <w:rFonts w:cs="Tahoma"/>
                <w:sz w:val="18"/>
                <w:szCs w:val="18"/>
              </w:rPr>
              <w:t>s</w:t>
            </w:r>
            <w:r w:rsidRPr="004C4056">
              <w:rPr>
                <w:rFonts w:cs="Tahoma"/>
                <w:sz w:val="18"/>
                <w:szCs w:val="18"/>
              </w:rPr>
              <w:t>kimmer cones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B22C71" w:rsidP="00B22C71" w:rsidRDefault="00B22C71" w14:paraId="1286A8F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4C4056" w:rsidP="00407B37" w:rsidRDefault="004C4056" w14:paraId="06971CD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4C4056" w:rsidP="00407B37" w:rsidRDefault="004C4056" w14:paraId="2A1F701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C4056" w:rsidTr="6FC3515D" w14:paraId="1E155718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0C7A6A" w:rsidR="004C4056" w:rsidP="000C7A6A" w:rsidRDefault="004C4056" w14:paraId="03EFCA41" wp14:textId="7777777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4C4056" w:rsidP="00B85403" w:rsidRDefault="004C4056" w14:paraId="7881F2C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637CE4">
              <w:rPr>
                <w:rFonts w:cs="Tahoma"/>
                <w:sz w:val="18"/>
                <w:szCs w:val="18"/>
              </w:rPr>
              <w:t xml:space="preserve">The </w:t>
            </w:r>
            <w:r w:rsidR="007F5AAF">
              <w:rPr>
                <w:rFonts w:cs="Tahoma"/>
                <w:sz w:val="18"/>
                <w:szCs w:val="18"/>
              </w:rPr>
              <w:t>c</w:t>
            </w:r>
            <w:r w:rsidRPr="00637CE4">
              <w:rPr>
                <w:rFonts w:cs="Tahoma"/>
                <w:sz w:val="18"/>
                <w:szCs w:val="18"/>
              </w:rPr>
              <w:t>ones must be easily remov</w:t>
            </w:r>
            <w:r w:rsidR="00B85403">
              <w:rPr>
                <w:rFonts w:cs="Tahoma"/>
                <w:sz w:val="18"/>
                <w:szCs w:val="18"/>
              </w:rPr>
              <w:t>ed</w:t>
            </w:r>
            <w:r w:rsidRPr="00637CE4">
              <w:rPr>
                <w:rFonts w:cs="Tahoma"/>
                <w:sz w:val="18"/>
                <w:szCs w:val="18"/>
              </w:rPr>
              <w:t xml:space="preserve"> for cleaning</w:t>
            </w:r>
            <w:r w:rsidR="00B85403">
              <w:rPr>
                <w:rFonts w:cs="Tahoma"/>
                <w:sz w:val="18"/>
                <w:szCs w:val="18"/>
              </w:rPr>
              <w:t>, maintenance</w:t>
            </w:r>
            <w:r w:rsidRPr="00637CE4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and/</w:t>
            </w:r>
            <w:r w:rsidRPr="00637CE4">
              <w:rPr>
                <w:rFonts w:cs="Tahoma"/>
                <w:sz w:val="18"/>
                <w:szCs w:val="18"/>
              </w:rPr>
              <w:t>or replacem</w:t>
            </w:r>
            <w:r>
              <w:rPr>
                <w:rFonts w:cs="Tahoma"/>
                <w:sz w:val="18"/>
                <w:szCs w:val="18"/>
              </w:rPr>
              <w:t xml:space="preserve">ent, </w:t>
            </w:r>
            <w:r w:rsidRPr="00BB65A8" w:rsidR="00BB65A8">
              <w:rPr>
                <w:rFonts w:cs="Tahoma"/>
                <w:sz w:val="18"/>
                <w:szCs w:val="18"/>
              </w:rPr>
              <w:t>without breaking the vacuum</w:t>
            </w:r>
            <w:r w:rsidRPr="003263CF" w:rsidR="007F5AAF">
              <w:rPr>
                <w:rFonts w:cs="Tahoma"/>
                <w:sz w:val="18"/>
                <w:szCs w:val="18"/>
              </w:rPr>
              <w:t xml:space="preserve"> of the</w:t>
            </w:r>
            <w:r w:rsidR="007F5AAF">
              <w:rPr>
                <w:rFonts w:cs="Tahoma"/>
                <w:sz w:val="18"/>
                <w:szCs w:val="18"/>
              </w:rPr>
              <w:t xml:space="preserve"> system</w:t>
            </w:r>
            <w:r w:rsidRPr="00637CE4">
              <w:rPr>
                <w:rFonts w:cs="Tahoma"/>
                <w:sz w:val="18"/>
                <w:szCs w:val="18"/>
              </w:rPr>
              <w:t>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4C4056" w:rsidP="00407B37" w:rsidRDefault="00B22C71" w14:paraId="6CCBFE63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4C4056" w:rsidP="00407B37" w:rsidRDefault="004C4056" w14:paraId="5F96A72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4C4056" w:rsidP="00407B37" w:rsidRDefault="004C4056" w14:paraId="5B95CD1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C4056" w:rsidTr="6FC3515D" w14:paraId="15AE0CDE" wp14:textId="77777777">
        <w:trPr>
          <w:trHeight w:val="359"/>
        </w:trPr>
        <w:tc>
          <w:tcPr>
            <w:tcW w:w="851" w:type="dxa"/>
            <w:shd w:val="clear" w:color="auto" w:fill="CCCCCC"/>
            <w:tcMar/>
            <w:vAlign w:val="center"/>
          </w:tcPr>
          <w:p w:rsidRPr="007B0A0D" w:rsidR="004C4056" w:rsidP="007B0A0D" w:rsidRDefault="004C4056" w14:paraId="5220BBB2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231F81" w:rsidR="004C4056" w:rsidP="00407B37" w:rsidRDefault="00231F81" w14:paraId="104C165A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231F81">
              <w:rPr>
                <w:rFonts w:cs="Tahoma"/>
                <w:b/>
                <w:sz w:val="18"/>
                <w:szCs w:val="18"/>
              </w:rPr>
              <w:t>VACUUM SYSTEM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="004C4056" w:rsidP="00407B37" w:rsidRDefault="004C4056" w14:paraId="13CB595B" wp14:textId="77777777">
            <w:pPr>
              <w:spacing w:before="20" w:after="20"/>
              <w:jc w:val="center"/>
              <w:rPr>
                <w:rFonts w:cs="Tahoma"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407B37" w:rsidR="004C4056" w:rsidP="00407B37" w:rsidRDefault="004C4056" w14:paraId="6D9C8D3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407B37" w:rsidR="004C4056" w:rsidP="00407B37" w:rsidRDefault="004C4056" w14:paraId="675E05E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C4056" w:rsidTr="6FC3515D" w14:paraId="3850CD1E" wp14:textId="77777777">
        <w:tc>
          <w:tcPr>
            <w:tcW w:w="851" w:type="dxa"/>
            <w:tcMar/>
            <w:vAlign w:val="center"/>
          </w:tcPr>
          <w:p w:rsidRPr="00231F81" w:rsidR="004C4056" w:rsidP="00231F81" w:rsidRDefault="004C4056" w14:paraId="2FC17F8B" wp14:textId="77777777">
            <w:pPr>
              <w:pStyle w:val="ListParagraph"/>
              <w:numPr>
                <w:ilvl w:val="0"/>
                <w:numId w:val="23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4C4056" w:rsidP="003263CF" w:rsidRDefault="00C94521" w14:paraId="179FA0E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V</w:t>
            </w:r>
            <w:r w:rsidRPr="00C94521">
              <w:rPr>
                <w:rFonts w:cs="Tahoma"/>
                <w:sz w:val="18"/>
                <w:szCs w:val="18"/>
              </w:rPr>
              <w:t>acuum system fully regulated by the system software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4C4056" w:rsidP="00407B37" w:rsidRDefault="00C94521" w14:paraId="2B5D736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4C4056" w:rsidP="00407B37" w:rsidRDefault="004C4056" w14:paraId="0A4F722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4C4056" w:rsidP="00407B37" w:rsidRDefault="004C4056" w14:paraId="5AE48A4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231F81" w:rsidTr="6FC3515D" w14:paraId="4CCD90F2" wp14:textId="77777777">
        <w:tc>
          <w:tcPr>
            <w:tcW w:w="851" w:type="dxa"/>
            <w:tcMar/>
            <w:vAlign w:val="center"/>
          </w:tcPr>
          <w:p w:rsidRPr="00231F81" w:rsidR="00231F81" w:rsidP="00231F81" w:rsidRDefault="00231F81" w14:paraId="50F40DEB" wp14:textId="77777777">
            <w:pPr>
              <w:pStyle w:val="ListParagraph"/>
              <w:numPr>
                <w:ilvl w:val="0"/>
                <w:numId w:val="23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231F81" w:rsidP="00E61EC0" w:rsidRDefault="00C94521" w14:paraId="0386BE2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C94521">
              <w:rPr>
                <w:rFonts w:cs="Tahoma"/>
                <w:sz w:val="18"/>
                <w:szCs w:val="18"/>
              </w:rPr>
              <w:t>Appropriate filter</w:t>
            </w:r>
            <w:r w:rsidR="00E61EC0">
              <w:rPr>
                <w:rFonts w:cs="Tahoma"/>
                <w:sz w:val="18"/>
                <w:szCs w:val="18"/>
              </w:rPr>
              <w:t>ing</w:t>
            </w:r>
            <w:r w:rsidRPr="00C94521">
              <w:rPr>
                <w:rFonts w:cs="Tahoma"/>
                <w:sz w:val="18"/>
                <w:szCs w:val="18"/>
              </w:rPr>
              <w:t xml:space="preserve"> for the external rotary vacuum pump</w:t>
            </w:r>
            <w:r w:rsidRPr="00C94521" w:rsidR="00E61EC0">
              <w:rPr>
                <w:rFonts w:cs="Tahoma"/>
                <w:sz w:val="18"/>
                <w:szCs w:val="18"/>
              </w:rPr>
              <w:t xml:space="preserve"> to prevent oil fumes</w:t>
            </w:r>
            <w:r w:rsidR="00E61EC0">
              <w:rPr>
                <w:rFonts w:cs="Tahoma"/>
                <w:sz w:val="18"/>
                <w:szCs w:val="18"/>
              </w:rPr>
              <w:t xml:space="preserve"> &amp; </w:t>
            </w:r>
            <w:proofErr w:type="spellStart"/>
            <w:r w:rsidRPr="00C94521" w:rsidR="00E61EC0">
              <w:rPr>
                <w:rFonts w:cs="Tahoma"/>
                <w:sz w:val="18"/>
                <w:szCs w:val="18"/>
              </w:rPr>
              <w:t>odors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, easily </w:t>
            </w:r>
            <w:r w:rsidR="00DA4E1E">
              <w:rPr>
                <w:rFonts w:cs="Tahoma"/>
                <w:sz w:val="18"/>
                <w:szCs w:val="18"/>
              </w:rPr>
              <w:t>replaceable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="00E61EC0">
              <w:rPr>
                <w:rFonts w:cs="Tahoma"/>
                <w:sz w:val="18"/>
                <w:szCs w:val="18"/>
              </w:rPr>
              <w:t>for</w:t>
            </w:r>
            <w:r>
              <w:rPr>
                <w:rFonts w:cs="Tahoma"/>
                <w:sz w:val="18"/>
                <w:szCs w:val="18"/>
              </w:rPr>
              <w:t xml:space="preserve"> the user</w:t>
            </w:r>
            <w:r w:rsidRPr="00C94521">
              <w:rPr>
                <w:rFonts w:cs="Tahoma"/>
                <w:sz w:val="18"/>
                <w:szCs w:val="18"/>
              </w:rPr>
              <w:t>.</w:t>
            </w:r>
            <w:r w:rsidR="00E61EC0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231F81" w:rsidP="00407B37" w:rsidRDefault="00C94521" w14:paraId="6F3C29AA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231F81" w:rsidP="00407B37" w:rsidRDefault="00231F81" w14:paraId="77A5229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231F81" w:rsidP="00407B37" w:rsidRDefault="00231F81" w14:paraId="007DCDA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231F81" w:rsidTr="6FC3515D" w14:paraId="3F9D0295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231F81" w:rsidR="00231F81" w:rsidP="00231F81" w:rsidRDefault="00231F81" w14:paraId="450EA2D7" wp14:textId="77777777">
            <w:pPr>
              <w:pStyle w:val="ListParagraph"/>
              <w:numPr>
                <w:ilvl w:val="0"/>
                <w:numId w:val="23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231F81" w:rsidP="005A3C72" w:rsidRDefault="00C94521" w14:paraId="26B9631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A suitable </w:t>
            </w:r>
            <w:r w:rsidR="005A3C72">
              <w:rPr>
                <w:rFonts w:cs="Tahoma"/>
                <w:sz w:val="18"/>
                <w:szCs w:val="18"/>
              </w:rPr>
              <w:t xml:space="preserve">and distinguishable </w:t>
            </w:r>
            <w:r w:rsidRPr="00C94521">
              <w:rPr>
                <w:rFonts w:cs="Tahoma"/>
                <w:sz w:val="18"/>
                <w:szCs w:val="18"/>
              </w:rPr>
              <w:t>vacuum system</w:t>
            </w:r>
            <w:r>
              <w:rPr>
                <w:rFonts w:cs="Tahoma"/>
                <w:sz w:val="18"/>
                <w:szCs w:val="18"/>
              </w:rPr>
              <w:t>, with split-</w:t>
            </w:r>
            <w:r w:rsidRPr="00C94521">
              <w:rPr>
                <w:rFonts w:cs="Tahoma"/>
                <w:sz w:val="18"/>
                <w:szCs w:val="18"/>
              </w:rPr>
              <w:t>flow turbo molecular pump and single external rotary pump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231F81" w:rsidP="00407B37" w:rsidRDefault="00C94521" w14:paraId="3F05E374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231F81" w:rsidP="00407B37" w:rsidRDefault="00231F81" w14:paraId="3DD355C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231F81" w:rsidP="00407B37" w:rsidRDefault="00231F81" w14:paraId="1A81F0B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E1AFF" w:rsidTr="6FC3515D" w14:paraId="3CC2572C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231F81" w:rsidR="004E1AFF" w:rsidP="00231F81" w:rsidRDefault="004E1AFF" w14:paraId="717AAFBA" wp14:textId="77777777">
            <w:pPr>
              <w:pStyle w:val="ListParagraph"/>
              <w:numPr>
                <w:ilvl w:val="0"/>
                <w:numId w:val="23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="004E1AFF" w:rsidP="00C94521" w:rsidRDefault="004E1AFF" w14:paraId="7D8B70A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5A3C72">
              <w:rPr>
                <w:rFonts w:cs="Tahoma"/>
                <w:sz w:val="18"/>
                <w:szCs w:val="18"/>
              </w:rPr>
              <w:t>Auto vacuum recovery after power loss.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4E1AFF" w:rsidP="00407B37" w:rsidRDefault="004E1AFF" w14:paraId="605D696D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4E1AFF" w:rsidP="00407B37" w:rsidRDefault="004E1AFF" w14:paraId="56EE48E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4E1AFF" w:rsidP="00407B37" w:rsidRDefault="004E1AFF" w14:paraId="2908EB2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A87610" w:rsidR="004C4056" w:rsidTr="6FC3515D" w14:paraId="21E29570" wp14:textId="77777777">
        <w:trPr>
          <w:trHeight w:val="427"/>
        </w:trPr>
        <w:tc>
          <w:tcPr>
            <w:tcW w:w="851" w:type="dxa"/>
            <w:shd w:val="clear" w:color="auto" w:fill="CCCCCC"/>
            <w:tcMar/>
            <w:vAlign w:val="center"/>
          </w:tcPr>
          <w:p w:rsidRPr="00A87610" w:rsidR="004C4056" w:rsidP="007B0A0D" w:rsidRDefault="004C4056" w14:paraId="121FD38A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A87610" w:rsidR="004C4056" w:rsidP="00407B37" w:rsidRDefault="00A87610" w14:paraId="16F1C74A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A87610">
              <w:rPr>
                <w:rFonts w:cs="Tahoma"/>
                <w:b/>
                <w:sz w:val="18"/>
                <w:szCs w:val="18"/>
              </w:rPr>
              <w:t>ION FOCUSING SYSTEM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A87610" w:rsidR="004C4056" w:rsidP="00407B37" w:rsidRDefault="004C4056" w14:paraId="1FE2DD96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A87610" w:rsidR="004C4056" w:rsidP="00407B37" w:rsidRDefault="004C4056" w14:paraId="27357532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A87610" w:rsidR="004C4056" w:rsidP="00407B37" w:rsidRDefault="004C4056" w14:paraId="07F023C8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4C4056" w:rsidTr="6FC3515D" w14:paraId="26D7B8B2" wp14:textId="77777777">
        <w:tc>
          <w:tcPr>
            <w:tcW w:w="851" w:type="dxa"/>
            <w:tcMar/>
            <w:vAlign w:val="center"/>
          </w:tcPr>
          <w:p w:rsidRPr="00C94521" w:rsidR="004C4056" w:rsidP="00C94521" w:rsidRDefault="004C4056" w14:paraId="4BDB5498" wp14:textId="77777777">
            <w:pPr>
              <w:pStyle w:val="ListParagraph"/>
              <w:numPr>
                <w:ilvl w:val="0"/>
                <w:numId w:val="24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DA4E1E" w:rsidR="004C4056" w:rsidP="00DA4E1E" w:rsidRDefault="00DA4E1E" w14:paraId="6DD507CC" wp14:textId="77777777">
            <w:pPr>
              <w:spacing w:before="20" w:after="20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 xml:space="preserve">Ion </w:t>
            </w:r>
            <w:r w:rsidRPr="00DA4E1E">
              <w:rPr>
                <w:rFonts w:cs="Tahoma"/>
                <w:sz w:val="18"/>
                <w:szCs w:val="18"/>
                <w:lang w:val="en-US"/>
              </w:rPr>
              <w:t xml:space="preserve">Focusing </w:t>
            </w:r>
            <w:r>
              <w:rPr>
                <w:rFonts w:cs="Tahoma"/>
                <w:sz w:val="18"/>
                <w:szCs w:val="18"/>
                <w:lang w:val="en-US"/>
              </w:rPr>
              <w:t>S</w:t>
            </w:r>
            <w:r w:rsidRPr="00DA4E1E">
              <w:rPr>
                <w:rFonts w:cs="Tahoma"/>
                <w:sz w:val="18"/>
                <w:szCs w:val="18"/>
                <w:lang w:val="en-US"/>
              </w:rPr>
              <w:t>ystem easy to handle and maintain</w:t>
            </w:r>
            <w:r>
              <w:rPr>
                <w:rFonts w:cs="Tahoma"/>
                <w:sz w:val="18"/>
                <w:szCs w:val="18"/>
                <w:lang w:val="en-US"/>
              </w:rPr>
              <w:t xml:space="preserve"> by the user. </w:t>
            </w:r>
          </w:p>
        </w:tc>
        <w:tc>
          <w:tcPr>
            <w:tcW w:w="1676" w:type="dxa"/>
            <w:tcMar/>
            <w:vAlign w:val="center"/>
          </w:tcPr>
          <w:p w:rsidR="004C4056" w:rsidP="00407B37" w:rsidRDefault="00DA4E1E" w14:paraId="16F95BA0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4C4056" w:rsidP="00407B37" w:rsidRDefault="004C4056" w14:paraId="2916C19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4C4056" w:rsidP="00407B37" w:rsidRDefault="004C4056" w14:paraId="7486946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C94521" w:rsidTr="6FC3515D" w14:paraId="19119496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C94521" w:rsidR="00C94521" w:rsidP="00C94521" w:rsidRDefault="00C94521" w14:paraId="187F57B8" wp14:textId="77777777">
            <w:pPr>
              <w:pStyle w:val="ListParagraph"/>
              <w:numPr>
                <w:ilvl w:val="0"/>
                <w:numId w:val="24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C94521" w:rsidP="00946369" w:rsidRDefault="00477A7F" w14:paraId="6D2A1A6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The System</w:t>
            </w:r>
            <w:r w:rsidRPr="00DA4E1E" w:rsidR="00DA4E1E">
              <w:rPr>
                <w:rFonts w:cs="Tahoma"/>
                <w:sz w:val="18"/>
                <w:szCs w:val="18"/>
              </w:rPr>
              <w:t xml:space="preserve"> must effectively </w:t>
            </w:r>
            <w:r w:rsidR="00946369">
              <w:rPr>
                <w:rFonts w:cs="Tahoma"/>
                <w:sz w:val="18"/>
                <w:szCs w:val="18"/>
              </w:rPr>
              <w:t>prevent</w:t>
            </w:r>
            <w:r w:rsidRPr="00DA4E1E" w:rsidR="00946369">
              <w:rPr>
                <w:rFonts w:cs="Tahoma"/>
                <w:sz w:val="18"/>
                <w:szCs w:val="18"/>
              </w:rPr>
              <w:t xml:space="preserve"> </w:t>
            </w:r>
            <w:r w:rsidRPr="00DA4E1E" w:rsidR="00DA4E1E">
              <w:rPr>
                <w:rFonts w:cs="Tahoma"/>
                <w:sz w:val="18"/>
                <w:szCs w:val="18"/>
              </w:rPr>
              <w:t>photons and neutral particles from the plasma</w:t>
            </w:r>
            <w:r w:rsidR="00946369">
              <w:rPr>
                <w:rFonts w:cs="Tahoma"/>
                <w:sz w:val="18"/>
                <w:szCs w:val="18"/>
              </w:rPr>
              <w:t xml:space="preserve"> reaching the </w:t>
            </w:r>
            <w:r w:rsidRPr="00A4511A" w:rsidR="00946369">
              <w:rPr>
                <w:rFonts w:cs="Tahoma"/>
                <w:sz w:val="18"/>
                <w:szCs w:val="18"/>
              </w:rPr>
              <w:t>detector</w:t>
            </w:r>
            <w:r w:rsidRPr="00A4511A">
              <w:rPr>
                <w:rFonts w:cs="Tahoma"/>
                <w:sz w:val="18"/>
                <w:szCs w:val="18"/>
              </w:rPr>
              <w:t>,</w:t>
            </w:r>
            <w:r w:rsidRPr="00A4511A" w:rsidR="00DA4E1E">
              <w:rPr>
                <w:rFonts w:cs="Tahoma"/>
                <w:sz w:val="18"/>
                <w:szCs w:val="18"/>
              </w:rPr>
              <w:t xml:space="preserve"> </w:t>
            </w:r>
            <w:r w:rsidRPr="00A4511A" w:rsidR="00946369">
              <w:rPr>
                <w:rFonts w:cs="Tahoma"/>
                <w:sz w:val="18"/>
                <w:szCs w:val="18"/>
              </w:rPr>
              <w:t xml:space="preserve">giving </w:t>
            </w:r>
            <w:r w:rsidRPr="00A4511A" w:rsidR="00DA4E1E">
              <w:rPr>
                <w:rFonts w:cs="Tahoma"/>
                <w:sz w:val="18"/>
                <w:szCs w:val="18"/>
              </w:rPr>
              <w:t>low random background.</w:t>
            </w:r>
            <w:r w:rsidR="00DA4E1E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C94521" w:rsidP="00407B37" w:rsidRDefault="00DA4E1E" w14:paraId="1018A5F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C94521" w:rsidP="00407B37" w:rsidRDefault="00C94521" w14:paraId="54738AF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C94521" w:rsidP="00407B37" w:rsidRDefault="00C94521" w14:paraId="46ABBD8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DA4E1E" w:rsidR="00231F81" w:rsidTr="6FC3515D" w14:paraId="1E62FCFB" wp14:textId="77777777">
        <w:trPr>
          <w:trHeight w:val="339"/>
        </w:trPr>
        <w:tc>
          <w:tcPr>
            <w:tcW w:w="851" w:type="dxa"/>
            <w:shd w:val="clear" w:color="auto" w:fill="CCCCCC"/>
            <w:tcMar/>
            <w:vAlign w:val="center"/>
          </w:tcPr>
          <w:p w:rsidRPr="00DA4E1E" w:rsidR="00231F81" w:rsidP="007B0A0D" w:rsidRDefault="00231F81" w14:paraId="06BBA33E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DA4E1E" w:rsidR="00231F81" w:rsidP="00D75DCE" w:rsidRDefault="00D75DCE" w14:paraId="7369DB12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DA4E1E">
              <w:rPr>
                <w:rFonts w:cs="Tahoma"/>
                <w:b/>
                <w:sz w:val="18"/>
                <w:szCs w:val="18"/>
              </w:rPr>
              <w:t xml:space="preserve">COLLISION </w:t>
            </w:r>
            <w:r w:rsidRPr="00DA4E1E" w:rsidR="00DA4E1E">
              <w:rPr>
                <w:rFonts w:cs="Tahoma"/>
                <w:b/>
                <w:sz w:val="18"/>
                <w:szCs w:val="18"/>
              </w:rPr>
              <w:t xml:space="preserve">/ </w:t>
            </w:r>
            <w:r w:rsidRPr="00DA4E1E">
              <w:rPr>
                <w:rFonts w:cs="Tahoma"/>
                <w:b/>
                <w:sz w:val="18"/>
                <w:szCs w:val="18"/>
              </w:rPr>
              <w:t xml:space="preserve">DYNAMIC </w:t>
            </w:r>
            <w:r w:rsidRPr="00DA4E1E" w:rsidR="00DA4E1E">
              <w:rPr>
                <w:rFonts w:cs="Tahoma"/>
                <w:b/>
                <w:sz w:val="18"/>
                <w:szCs w:val="18"/>
              </w:rPr>
              <w:t>REACTION CELL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DA4E1E" w:rsidR="00231F81" w:rsidP="00407B37" w:rsidRDefault="00231F81" w14:paraId="464FCBC1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DA4E1E" w:rsidR="00231F81" w:rsidP="00407B37" w:rsidRDefault="00231F81" w14:paraId="5C8C6B09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DA4E1E" w:rsidR="00231F81" w:rsidP="00407B37" w:rsidRDefault="00231F81" w14:paraId="3382A365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231F81" w:rsidTr="6FC3515D" w14:paraId="4929B16C" wp14:textId="77777777">
        <w:tc>
          <w:tcPr>
            <w:tcW w:w="851" w:type="dxa"/>
            <w:tcMar/>
            <w:vAlign w:val="center"/>
          </w:tcPr>
          <w:p w:rsidRPr="00DA4E1E" w:rsidR="00231F81" w:rsidP="00DA4E1E" w:rsidRDefault="00231F81" w14:paraId="5C71F136" wp14:textId="77777777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231F81" w:rsidP="00D75DCE" w:rsidRDefault="00D75DCE" w14:paraId="4C1F563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</w:t>
            </w:r>
            <w:r w:rsidRPr="00D75DCE">
              <w:rPr>
                <w:rFonts w:cs="Tahoma"/>
                <w:sz w:val="18"/>
                <w:szCs w:val="18"/>
              </w:rPr>
              <w:t>ollision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D75DCE">
              <w:rPr>
                <w:rFonts w:cs="Tahoma"/>
                <w:sz w:val="18"/>
                <w:szCs w:val="18"/>
              </w:rPr>
              <w:t>/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D75DCE">
              <w:rPr>
                <w:rFonts w:cs="Tahoma"/>
                <w:sz w:val="18"/>
                <w:szCs w:val="18"/>
              </w:rPr>
              <w:t xml:space="preserve">dynamic reaction cell that minimizes polyatomic </w:t>
            </w:r>
            <w:r>
              <w:rPr>
                <w:rFonts w:cs="Tahoma"/>
                <w:sz w:val="18"/>
                <w:szCs w:val="18"/>
              </w:rPr>
              <w:t xml:space="preserve">mass </w:t>
            </w:r>
            <w:r w:rsidRPr="00D75DCE">
              <w:rPr>
                <w:rFonts w:cs="Tahoma"/>
                <w:sz w:val="18"/>
                <w:szCs w:val="18"/>
              </w:rPr>
              <w:t>interferences, design</w:t>
            </w:r>
            <w:r>
              <w:rPr>
                <w:rFonts w:cs="Tahoma"/>
                <w:sz w:val="18"/>
                <w:szCs w:val="18"/>
              </w:rPr>
              <w:t>ed</w:t>
            </w:r>
            <w:r w:rsidRPr="00D75DCE">
              <w:rPr>
                <w:rFonts w:cs="Tahoma"/>
                <w:sz w:val="18"/>
                <w:szCs w:val="18"/>
              </w:rPr>
              <w:t xml:space="preserve"> to operate under various gases. All </w:t>
            </w:r>
            <w:r>
              <w:rPr>
                <w:rFonts w:cs="Tahoma"/>
                <w:sz w:val="18"/>
                <w:szCs w:val="18"/>
              </w:rPr>
              <w:t xml:space="preserve">cell </w:t>
            </w:r>
            <w:r w:rsidRPr="00D75DCE">
              <w:rPr>
                <w:rFonts w:cs="Tahoma"/>
                <w:sz w:val="18"/>
                <w:szCs w:val="18"/>
              </w:rPr>
              <w:t>functions must be regulated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D75DCE">
              <w:rPr>
                <w:rFonts w:cs="Tahoma"/>
                <w:sz w:val="18"/>
                <w:szCs w:val="18"/>
              </w:rPr>
              <w:t>/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D75DCE">
              <w:rPr>
                <w:rFonts w:cs="Tahoma"/>
                <w:sz w:val="18"/>
                <w:szCs w:val="18"/>
              </w:rPr>
              <w:t>monitored by the user</w:t>
            </w:r>
            <w:r w:rsidR="00A4511A">
              <w:rPr>
                <w:rFonts w:cs="Tahoma"/>
                <w:sz w:val="18"/>
                <w:szCs w:val="18"/>
              </w:rPr>
              <w:t>,</w:t>
            </w:r>
            <w:r w:rsidRPr="00D75DCE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via</w:t>
            </w:r>
            <w:r w:rsidRPr="00D75DCE">
              <w:rPr>
                <w:rFonts w:cs="Tahoma"/>
                <w:sz w:val="18"/>
                <w:szCs w:val="18"/>
              </w:rPr>
              <w:t xml:space="preserve"> the system software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231F81" w:rsidP="00407B37" w:rsidRDefault="00D75DCE" w14:paraId="49C072B7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231F81" w:rsidP="00407B37" w:rsidRDefault="00231F81" w14:paraId="6219946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231F81" w:rsidP="00407B37" w:rsidRDefault="00231F81" w14:paraId="0DA123B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F443BA" w:rsidTr="6FC3515D" w14:paraId="5EB137A5" wp14:textId="77777777">
        <w:tc>
          <w:tcPr>
            <w:tcW w:w="851" w:type="dxa"/>
            <w:tcMar/>
            <w:vAlign w:val="center"/>
          </w:tcPr>
          <w:p w:rsidRPr="00DA4E1E" w:rsidR="00F443BA" w:rsidP="00DA4E1E" w:rsidRDefault="00F443BA" w14:paraId="4C4CEA3D" wp14:textId="77777777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F443BA" w:rsidP="005A3C72" w:rsidRDefault="00F443BA" w14:paraId="542B773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B54F89">
              <w:rPr>
                <w:rFonts w:cs="Tahoma"/>
                <w:sz w:val="18"/>
                <w:szCs w:val="18"/>
              </w:rPr>
              <w:t>Multi</w:t>
            </w:r>
            <w:r>
              <w:rPr>
                <w:rFonts w:cs="Tahoma"/>
                <w:sz w:val="18"/>
                <w:szCs w:val="18"/>
              </w:rPr>
              <w:t xml:space="preserve">pole collision / </w:t>
            </w:r>
            <w:r w:rsidRPr="00FA3362">
              <w:rPr>
                <w:rFonts w:cs="Tahoma"/>
                <w:sz w:val="18"/>
                <w:szCs w:val="18"/>
              </w:rPr>
              <w:t>reaction cell, with ≥ 1 dedicated collision gas line</w:t>
            </w:r>
            <w:r w:rsidRPr="00FA3362" w:rsidR="00FA3362">
              <w:rPr>
                <w:rFonts w:cs="Tahoma"/>
                <w:sz w:val="18"/>
                <w:szCs w:val="18"/>
              </w:rPr>
              <w:t xml:space="preserve"> and</w:t>
            </w:r>
            <w:r w:rsidRPr="00FA3362" w:rsidR="005A3C72">
              <w:rPr>
                <w:rFonts w:cs="Tahoma"/>
                <w:sz w:val="18"/>
                <w:szCs w:val="18"/>
              </w:rPr>
              <w:t xml:space="preserve"> </w:t>
            </w:r>
            <w:r w:rsidRPr="00FA3362">
              <w:rPr>
                <w:rFonts w:cs="Tahoma"/>
                <w:sz w:val="18"/>
                <w:szCs w:val="18"/>
              </w:rPr>
              <w:t> ≥ 1 spare reaction</w:t>
            </w:r>
            <w:r w:rsidRPr="00FA3362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FA3362">
              <w:rPr>
                <w:rFonts w:cs="Arial"/>
                <w:sz w:val="18"/>
                <w:szCs w:val="18"/>
              </w:rPr>
              <w:t>gas line</w:t>
            </w:r>
            <w:r w:rsidRPr="00FA3362" w:rsidR="005A3C72">
              <w:rPr>
                <w:rFonts w:cs="Arial"/>
                <w:sz w:val="18"/>
                <w:szCs w:val="18"/>
              </w:rPr>
              <w:t>, and able to accept a third cell gas line</w:t>
            </w:r>
            <w:r w:rsidRPr="00FA3362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676" w:type="dxa"/>
            <w:tcMar/>
            <w:vAlign w:val="center"/>
          </w:tcPr>
          <w:p w:rsidR="00F443BA" w:rsidP="00407B37" w:rsidRDefault="00477A7F" w14:paraId="03D07A4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F443BA" w:rsidP="00407B37" w:rsidRDefault="00F443BA" w14:paraId="5089567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F443BA" w:rsidP="00407B37" w:rsidRDefault="00F443BA" w14:paraId="38C1F85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275B81" w:rsidTr="6FC3515D" w14:paraId="3ECAA599" wp14:textId="77777777">
        <w:tc>
          <w:tcPr>
            <w:tcW w:w="851" w:type="dxa"/>
            <w:tcMar/>
            <w:vAlign w:val="center"/>
          </w:tcPr>
          <w:p w:rsidRPr="00DA4E1E" w:rsidR="00275B81" w:rsidP="00DA4E1E" w:rsidRDefault="00275B81" w14:paraId="0C8FE7CE" wp14:textId="77777777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275B81" w:rsidP="0092144C" w:rsidRDefault="001F1D73" w14:paraId="572AE1E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</w:t>
            </w:r>
            <w:r w:rsidR="00C01CA0">
              <w:rPr>
                <w:rFonts w:cs="Tahoma"/>
                <w:sz w:val="18"/>
                <w:szCs w:val="18"/>
              </w:rPr>
              <w:t xml:space="preserve">ell </w:t>
            </w:r>
            <w:r w:rsidR="00AE4A9D">
              <w:rPr>
                <w:rFonts w:cs="Tahoma"/>
                <w:sz w:val="18"/>
                <w:szCs w:val="18"/>
              </w:rPr>
              <w:t xml:space="preserve">able to be </w:t>
            </w:r>
            <w:r w:rsidR="00C01CA0">
              <w:rPr>
                <w:rFonts w:cs="Tahoma"/>
                <w:sz w:val="18"/>
                <w:szCs w:val="18"/>
              </w:rPr>
              <w:t xml:space="preserve">operated under: </w:t>
            </w:r>
            <w:proofErr w:type="spellStart"/>
            <w:r w:rsidR="00C01CA0">
              <w:rPr>
                <w:rFonts w:cs="Tahoma"/>
                <w:sz w:val="18"/>
                <w:szCs w:val="18"/>
              </w:rPr>
              <w:t>i</w:t>
            </w:r>
            <w:proofErr w:type="spellEnd"/>
            <w:r w:rsidR="00C01CA0">
              <w:rPr>
                <w:rFonts w:cs="Tahoma"/>
                <w:sz w:val="18"/>
                <w:szCs w:val="18"/>
              </w:rPr>
              <w:t xml:space="preserve">) </w:t>
            </w:r>
            <w:r w:rsidR="001E6971">
              <w:rPr>
                <w:rFonts w:cs="Tahoma"/>
                <w:sz w:val="18"/>
                <w:szCs w:val="18"/>
              </w:rPr>
              <w:t>s</w:t>
            </w:r>
            <w:r w:rsidR="00C01CA0">
              <w:rPr>
                <w:rFonts w:cs="Tahoma"/>
                <w:sz w:val="18"/>
                <w:szCs w:val="18"/>
              </w:rPr>
              <w:t>tandard mode: without gas</w:t>
            </w:r>
            <w:r w:rsidR="00AE4A9D">
              <w:rPr>
                <w:rFonts w:cs="Tahoma"/>
                <w:sz w:val="18"/>
                <w:szCs w:val="18"/>
              </w:rPr>
              <w:t xml:space="preserve">; ii) </w:t>
            </w:r>
            <w:r w:rsidR="001E6971">
              <w:rPr>
                <w:rFonts w:cs="Tahoma"/>
                <w:sz w:val="18"/>
                <w:szCs w:val="18"/>
              </w:rPr>
              <w:t>c</w:t>
            </w:r>
            <w:r w:rsidR="00AE4A9D">
              <w:rPr>
                <w:rFonts w:cs="Tahoma"/>
                <w:sz w:val="18"/>
                <w:szCs w:val="18"/>
              </w:rPr>
              <w:t>ollision mode: with a non-reactive gas;</w:t>
            </w:r>
            <w:r w:rsidR="00B033CE">
              <w:rPr>
                <w:rFonts w:cs="Tahoma"/>
                <w:sz w:val="18"/>
                <w:szCs w:val="18"/>
              </w:rPr>
              <w:t xml:space="preserve"> and upgraded with</w:t>
            </w:r>
            <w:r w:rsidR="00AE4A9D">
              <w:rPr>
                <w:rFonts w:cs="Tahoma"/>
                <w:sz w:val="18"/>
                <w:szCs w:val="18"/>
              </w:rPr>
              <w:t xml:space="preserve"> iii) </w:t>
            </w:r>
            <w:r w:rsidR="001E6971">
              <w:rPr>
                <w:rFonts w:cs="Tahoma"/>
                <w:sz w:val="18"/>
                <w:szCs w:val="18"/>
              </w:rPr>
              <w:t>r</w:t>
            </w:r>
            <w:r w:rsidR="00AE4A9D">
              <w:rPr>
                <w:rFonts w:cs="Tahoma"/>
                <w:sz w:val="18"/>
                <w:szCs w:val="18"/>
              </w:rPr>
              <w:t xml:space="preserve">eaction mode: with a reactive gas. </w:t>
            </w:r>
          </w:p>
        </w:tc>
        <w:tc>
          <w:tcPr>
            <w:tcW w:w="1676" w:type="dxa"/>
            <w:tcMar/>
            <w:vAlign w:val="center"/>
          </w:tcPr>
          <w:p w:rsidR="00275B81" w:rsidP="00407B37" w:rsidRDefault="00AE4A9D" w14:paraId="28057FE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275B81" w:rsidP="00407B37" w:rsidRDefault="00275B81" w14:paraId="41004F1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275B81" w:rsidP="00407B37" w:rsidRDefault="00275B81" w14:paraId="67C0C65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FA1004" w:rsidTr="6FC3515D" w14:paraId="1BB6C48E" wp14:textId="77777777">
        <w:tc>
          <w:tcPr>
            <w:tcW w:w="851" w:type="dxa"/>
            <w:tcMar/>
            <w:vAlign w:val="center"/>
          </w:tcPr>
          <w:p w:rsidRPr="00DA4E1E" w:rsidR="00FA1004" w:rsidP="00DA4E1E" w:rsidRDefault="00FA1004" w14:paraId="308D56CC" wp14:textId="77777777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B54F89" w:rsidR="00FA1004" w:rsidP="0048720D" w:rsidRDefault="00FA1004" w14:paraId="50BFFE9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Switching</w:t>
            </w:r>
            <w:r w:rsidRPr="00FA1004">
              <w:rPr>
                <w:rFonts w:cs="Tahoma"/>
                <w:sz w:val="18"/>
                <w:szCs w:val="18"/>
              </w:rPr>
              <w:t xml:space="preserve"> between operation modes must be done through the system software</w:t>
            </w:r>
            <w:r>
              <w:rPr>
                <w:rFonts w:cs="Tahoma"/>
                <w:sz w:val="18"/>
                <w:szCs w:val="18"/>
              </w:rPr>
              <w:t>,</w:t>
            </w:r>
            <w:r w:rsidRPr="00FA1004">
              <w:rPr>
                <w:rFonts w:cs="Tahoma"/>
                <w:sz w:val="18"/>
                <w:szCs w:val="18"/>
              </w:rPr>
              <w:t xml:space="preserve"> without intervention</w:t>
            </w:r>
            <w:r>
              <w:rPr>
                <w:rFonts w:cs="Tahoma"/>
                <w:sz w:val="18"/>
                <w:szCs w:val="18"/>
              </w:rPr>
              <w:t>s</w:t>
            </w:r>
            <w:r w:rsidRPr="00FA1004">
              <w:rPr>
                <w:rFonts w:cs="Tahoma"/>
                <w:sz w:val="18"/>
                <w:szCs w:val="18"/>
              </w:rPr>
              <w:t xml:space="preserve"> </w:t>
            </w:r>
            <w:r w:rsidR="001E6971">
              <w:rPr>
                <w:rFonts w:cs="Tahoma"/>
                <w:sz w:val="18"/>
                <w:szCs w:val="18"/>
              </w:rPr>
              <w:t>from</w:t>
            </w:r>
            <w:r w:rsidR="00AE4A9D">
              <w:rPr>
                <w:rFonts w:cs="Tahoma"/>
                <w:sz w:val="18"/>
                <w:szCs w:val="18"/>
              </w:rPr>
              <w:t xml:space="preserve"> the user </w:t>
            </w:r>
            <w:r w:rsidRPr="00FA1004">
              <w:rPr>
                <w:rFonts w:cs="Tahoma"/>
                <w:sz w:val="18"/>
                <w:szCs w:val="18"/>
              </w:rPr>
              <w:t>in the system hardware.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FA1004" w:rsidP="00407B37" w:rsidRDefault="00F443BA" w14:paraId="4D73AC1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FA1004" w:rsidP="00407B37" w:rsidRDefault="00FA1004" w14:paraId="797E50C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FA1004" w:rsidP="00407B37" w:rsidRDefault="00FA1004" w14:paraId="7B04FA4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AE4A9D" w:rsidTr="6FC3515D" w14:paraId="0D3F70E6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DA4E1E" w:rsidR="00AE4A9D" w:rsidP="00DA4E1E" w:rsidRDefault="00AE4A9D" w14:paraId="568C698B" wp14:textId="77777777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AE4A9D" w:rsidP="00644C29" w:rsidRDefault="00AE4A9D" w14:paraId="0F88AB4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B54F89">
              <w:rPr>
                <w:rFonts w:cs="Tahoma"/>
                <w:sz w:val="18"/>
                <w:szCs w:val="18"/>
              </w:rPr>
              <w:t>Gas</w:t>
            </w:r>
            <w:r w:rsidRPr="00B54F89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B54F89">
              <w:rPr>
                <w:rFonts w:cs="Arial"/>
                <w:sz w:val="18"/>
                <w:szCs w:val="18"/>
              </w:rPr>
              <w:t xml:space="preserve">line </w:t>
            </w:r>
            <w:r w:rsidRPr="007476D5">
              <w:rPr>
                <w:rFonts w:cs="Arial"/>
                <w:sz w:val="18"/>
                <w:szCs w:val="18"/>
              </w:rPr>
              <w:t xml:space="preserve">switching </w:t>
            </w:r>
            <w:r w:rsidRPr="007476D5" w:rsidR="00EF36EA">
              <w:rPr>
                <w:rFonts w:cs="Arial"/>
                <w:sz w:val="18"/>
                <w:szCs w:val="18"/>
              </w:rPr>
              <w:t xml:space="preserve">time ≤ 5 </w:t>
            </w:r>
            <w:r w:rsidRPr="007476D5">
              <w:rPr>
                <w:rFonts w:cs="Arial"/>
                <w:sz w:val="18"/>
                <w:szCs w:val="18"/>
              </w:rPr>
              <w:t>s.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AE4A9D" w:rsidP="001E6971" w:rsidRDefault="001E6971" w14:paraId="295FB063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AE4A9D" w:rsidP="00407B37" w:rsidRDefault="00AE4A9D" w14:paraId="1A93948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AE4A9D" w:rsidP="00407B37" w:rsidRDefault="00AE4A9D" w14:paraId="6AA258D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3E05D9" w:rsidR="00AE4A9D" w:rsidTr="6FC3515D" w14:paraId="6331B0BA" wp14:textId="77777777">
        <w:trPr>
          <w:trHeight w:val="347"/>
        </w:trPr>
        <w:tc>
          <w:tcPr>
            <w:tcW w:w="851" w:type="dxa"/>
            <w:shd w:val="clear" w:color="auto" w:fill="CCCCCC"/>
            <w:tcMar/>
            <w:vAlign w:val="center"/>
          </w:tcPr>
          <w:p w:rsidRPr="003E05D9" w:rsidR="00AE4A9D" w:rsidP="007B0A0D" w:rsidRDefault="00AE4A9D" w14:paraId="6FFBD3EC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3E05D9" w:rsidR="00AE4A9D" w:rsidP="00407B37" w:rsidRDefault="003E05D9" w14:paraId="431CD2DC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3E05D9">
              <w:rPr>
                <w:rFonts w:cs="Tahoma"/>
                <w:b/>
                <w:sz w:val="18"/>
                <w:szCs w:val="18"/>
              </w:rPr>
              <w:t>MASS ANALYZER</w:t>
            </w:r>
            <w:r w:rsidR="00511E1A">
              <w:rPr>
                <w:rFonts w:cs="Tahoma"/>
                <w:b/>
                <w:sz w:val="18"/>
                <w:szCs w:val="18"/>
              </w:rPr>
              <w:t xml:space="preserve"> &amp; DETECTOR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3E05D9" w:rsidR="00AE4A9D" w:rsidP="00407B37" w:rsidRDefault="00AE4A9D" w14:paraId="30DCCCAD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3E05D9" w:rsidR="00AE4A9D" w:rsidP="00407B37" w:rsidRDefault="00AE4A9D" w14:paraId="36AF6883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3E05D9" w:rsidR="00AE4A9D" w:rsidP="00407B37" w:rsidRDefault="00AE4A9D" w14:paraId="54C529ED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AE4A9D" w:rsidTr="6FC3515D" w14:paraId="03C349FE" wp14:textId="77777777">
        <w:tc>
          <w:tcPr>
            <w:tcW w:w="851" w:type="dxa"/>
            <w:tcMar/>
            <w:vAlign w:val="center"/>
          </w:tcPr>
          <w:p w:rsidRPr="003E05D9" w:rsidR="00AE4A9D" w:rsidP="003E05D9" w:rsidRDefault="00AE4A9D" w14:paraId="1C0157D6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AE4A9D" w:rsidP="00483BD9" w:rsidRDefault="0055396E" w14:paraId="07B8634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7476D5">
              <w:rPr>
                <w:rFonts w:cs="Tahoma"/>
                <w:sz w:val="18"/>
                <w:szCs w:val="18"/>
              </w:rPr>
              <w:t xml:space="preserve">Quadrupole mass filter operating at </w:t>
            </w:r>
            <w:r w:rsidRPr="007476D5" w:rsidR="00172B34">
              <w:rPr>
                <w:rFonts w:cs="Tahoma"/>
                <w:sz w:val="18"/>
                <w:szCs w:val="18"/>
              </w:rPr>
              <w:t xml:space="preserve">≥ 3 </w:t>
            </w:r>
            <w:r w:rsidRPr="007476D5">
              <w:rPr>
                <w:rFonts w:cs="Tahoma"/>
                <w:sz w:val="18"/>
                <w:szCs w:val="18"/>
              </w:rPr>
              <w:t>MHz</w:t>
            </w:r>
            <w:r w:rsidR="007476D5">
              <w:rPr>
                <w:rFonts w:cs="Tahoma"/>
                <w:sz w:val="18"/>
                <w:szCs w:val="18"/>
              </w:rPr>
              <w:t>,</w:t>
            </w:r>
            <w:r w:rsidRPr="007476D5">
              <w:rPr>
                <w:rFonts w:cs="Tahoma"/>
                <w:sz w:val="18"/>
                <w:szCs w:val="18"/>
              </w:rPr>
              <w:t xml:space="preserve"> with hyperbolic rods.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AE4A9D" w:rsidP="00407B37" w:rsidRDefault="0055396E" w14:paraId="51101B6E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AE4A9D" w:rsidP="00407B37" w:rsidRDefault="00AE4A9D" w14:paraId="3691E7B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AE4A9D" w:rsidP="00407B37" w:rsidRDefault="00AE4A9D" w14:paraId="526770C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2F085035" wp14:textId="77777777">
        <w:tc>
          <w:tcPr>
            <w:tcW w:w="851" w:type="dxa"/>
            <w:tcMar/>
            <w:vAlign w:val="center"/>
          </w:tcPr>
          <w:p w:rsidRPr="003E05D9" w:rsidR="003E05D9" w:rsidP="003E05D9" w:rsidRDefault="003E05D9" w14:paraId="7CBEED82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073989" w:rsidRDefault="0055396E" w14:paraId="4FC6981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55396E">
              <w:rPr>
                <w:rFonts w:cs="Tahoma"/>
                <w:sz w:val="18"/>
                <w:szCs w:val="18"/>
              </w:rPr>
              <w:t>Mass Resolution</w:t>
            </w:r>
            <w:r w:rsidR="002558B6">
              <w:rPr>
                <w:rFonts w:cs="Tahoma"/>
                <w:sz w:val="18"/>
                <w:szCs w:val="18"/>
              </w:rPr>
              <w:t xml:space="preserve"> </w:t>
            </w:r>
            <w:r w:rsidR="00073989">
              <w:rPr>
                <w:rFonts w:cs="Tahoma"/>
                <w:sz w:val="18"/>
                <w:szCs w:val="18"/>
              </w:rPr>
              <w:t xml:space="preserve">from </w:t>
            </w:r>
            <w:r w:rsidRPr="0055396E">
              <w:rPr>
                <w:rFonts w:cs="Tahoma"/>
                <w:sz w:val="18"/>
                <w:szCs w:val="18"/>
              </w:rPr>
              <w:t>0.3 u to 1.0 u.</w:t>
            </w:r>
            <w:r w:rsidR="00825883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55396E" w14:paraId="4E5223F3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6E36661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38645DC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6C96A12E" wp14:textId="77777777">
        <w:tc>
          <w:tcPr>
            <w:tcW w:w="851" w:type="dxa"/>
            <w:tcMar/>
            <w:vAlign w:val="center"/>
          </w:tcPr>
          <w:p w:rsidRPr="003E05D9" w:rsidR="003E05D9" w:rsidP="003E05D9" w:rsidRDefault="003E05D9" w14:paraId="135E58C4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825883" w:rsidRDefault="0055396E" w14:paraId="67CEED8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55396E">
              <w:rPr>
                <w:rFonts w:cs="Tahoma"/>
                <w:sz w:val="18"/>
                <w:szCs w:val="18"/>
              </w:rPr>
              <w:t>Mass Range: 2</w:t>
            </w:r>
            <w:r>
              <w:rPr>
                <w:rFonts w:cs="Tahoma"/>
                <w:sz w:val="18"/>
                <w:szCs w:val="18"/>
              </w:rPr>
              <w:t xml:space="preserve"> u to </w:t>
            </w:r>
            <w:r w:rsidRPr="0055396E">
              <w:rPr>
                <w:rFonts w:cs="Tahoma"/>
                <w:sz w:val="18"/>
                <w:szCs w:val="18"/>
              </w:rPr>
              <w:t>260 u</w:t>
            </w:r>
            <w:r>
              <w:rPr>
                <w:rFonts w:cs="Tahoma"/>
                <w:sz w:val="18"/>
                <w:szCs w:val="18"/>
              </w:rPr>
              <w:t>,</w:t>
            </w:r>
            <w:r w:rsidRPr="0055396E">
              <w:rPr>
                <w:rFonts w:cs="Tahoma"/>
                <w:sz w:val="18"/>
                <w:szCs w:val="18"/>
              </w:rPr>
              <w:t xml:space="preserve"> or </w:t>
            </w:r>
            <w:r w:rsidR="00825883">
              <w:rPr>
                <w:rFonts w:cs="Tahoma"/>
                <w:sz w:val="18"/>
                <w:szCs w:val="18"/>
              </w:rPr>
              <w:t xml:space="preserve">higher.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55396E" w14:paraId="05844269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62EBF9A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0C6C2CD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0C50CC5F" wp14:textId="77777777">
        <w:tc>
          <w:tcPr>
            <w:tcW w:w="851" w:type="dxa"/>
            <w:tcMar/>
            <w:vAlign w:val="center"/>
          </w:tcPr>
          <w:p w:rsidRPr="003E05D9" w:rsidR="003E05D9" w:rsidP="003E05D9" w:rsidRDefault="003E05D9" w14:paraId="709E88E4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0C0E68" w:rsidRDefault="00774F14" w14:paraId="38341C8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774F14">
              <w:rPr>
                <w:rFonts w:cs="Tahoma"/>
                <w:sz w:val="18"/>
                <w:szCs w:val="18"/>
              </w:rPr>
              <w:t xml:space="preserve">Mass </w:t>
            </w:r>
            <w:r>
              <w:rPr>
                <w:rFonts w:cs="Tahoma"/>
                <w:sz w:val="18"/>
                <w:szCs w:val="18"/>
              </w:rPr>
              <w:t>S</w:t>
            </w:r>
            <w:r w:rsidRPr="00774F14">
              <w:rPr>
                <w:rFonts w:cs="Tahoma"/>
                <w:sz w:val="18"/>
                <w:szCs w:val="18"/>
              </w:rPr>
              <w:t>tability</w:t>
            </w:r>
            <w:r>
              <w:rPr>
                <w:rFonts w:cs="Tahoma"/>
                <w:sz w:val="18"/>
                <w:szCs w:val="18"/>
              </w:rPr>
              <w:t>:</w:t>
            </w:r>
            <w:r w:rsidRPr="00774F14">
              <w:rPr>
                <w:rFonts w:cs="Tahoma"/>
                <w:sz w:val="18"/>
                <w:szCs w:val="18"/>
              </w:rPr>
              <w:t xml:space="preserve"> ≤ 0.05 u / day</w:t>
            </w:r>
            <w:r>
              <w:rPr>
                <w:rFonts w:cs="Tahoma"/>
                <w:sz w:val="18"/>
                <w:szCs w:val="18"/>
              </w:rPr>
              <w:t>;</w:t>
            </w:r>
            <w:r w:rsidRPr="00774F14">
              <w:rPr>
                <w:rFonts w:cs="Tahoma"/>
                <w:sz w:val="18"/>
                <w:szCs w:val="18"/>
              </w:rPr>
              <w:t xml:space="preserve"> ≤ 0.1 u / </w:t>
            </w:r>
            <w:r w:rsidR="000C0E68">
              <w:rPr>
                <w:rFonts w:cs="Tahoma"/>
                <w:sz w:val="18"/>
                <w:szCs w:val="18"/>
              </w:rPr>
              <w:t>six</w:t>
            </w:r>
            <w:r w:rsidRPr="00774F14">
              <w:rPr>
                <w:rFonts w:cs="Tahoma"/>
                <w:sz w:val="18"/>
                <w:szCs w:val="18"/>
              </w:rPr>
              <w:t xml:space="preserve"> months</w:t>
            </w:r>
            <w:r w:rsidR="000C0E68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774F14" w14:paraId="2CC90F80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508C98E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779F8E7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0B67364F" wp14:textId="77777777">
        <w:tc>
          <w:tcPr>
            <w:tcW w:w="851" w:type="dxa"/>
            <w:tcMar/>
            <w:vAlign w:val="center"/>
          </w:tcPr>
          <w:p w:rsidRPr="003E05D9" w:rsidR="003E05D9" w:rsidP="003E05D9" w:rsidRDefault="003E05D9" w14:paraId="7818863E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B016F4" w:rsidRDefault="00545332" w14:paraId="098312D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545332">
              <w:rPr>
                <w:rFonts w:cs="Tahoma"/>
                <w:sz w:val="18"/>
                <w:szCs w:val="18"/>
              </w:rPr>
              <w:t xml:space="preserve">Mass </w:t>
            </w:r>
            <w:r>
              <w:rPr>
                <w:rFonts w:cs="Tahoma"/>
                <w:sz w:val="18"/>
                <w:szCs w:val="18"/>
              </w:rPr>
              <w:t>S</w:t>
            </w:r>
            <w:r w:rsidRPr="00545332">
              <w:rPr>
                <w:rFonts w:cs="Tahoma"/>
                <w:sz w:val="18"/>
                <w:szCs w:val="18"/>
              </w:rPr>
              <w:t xml:space="preserve">can </w:t>
            </w:r>
            <w:r w:rsidRPr="007476D5">
              <w:rPr>
                <w:rFonts w:cs="Tahoma"/>
                <w:sz w:val="18"/>
                <w:szCs w:val="18"/>
              </w:rPr>
              <w:t xml:space="preserve">Speed </w:t>
            </w:r>
            <w:r w:rsidRPr="007476D5" w:rsidR="00825883">
              <w:rPr>
                <w:rFonts w:cs="Tahoma"/>
                <w:sz w:val="18"/>
                <w:szCs w:val="18"/>
              </w:rPr>
              <w:t>&gt;</w:t>
            </w:r>
            <w:r w:rsidRPr="007476D5" w:rsidR="00B016F4">
              <w:rPr>
                <w:rFonts w:cs="Tahoma"/>
                <w:sz w:val="18"/>
                <w:szCs w:val="18"/>
              </w:rPr>
              <w:t>3000</w:t>
            </w:r>
            <w:r w:rsidRPr="007476D5">
              <w:rPr>
                <w:rFonts w:cs="Tahoma"/>
                <w:sz w:val="18"/>
                <w:szCs w:val="18"/>
              </w:rPr>
              <w:t> amu</w:t>
            </w:r>
            <w:r w:rsidR="007476D5">
              <w:rPr>
                <w:rFonts w:cs="Tahoma"/>
                <w:sz w:val="18"/>
                <w:szCs w:val="18"/>
              </w:rPr>
              <w:t xml:space="preserve"> </w:t>
            </w:r>
            <w:r w:rsidRPr="007476D5">
              <w:rPr>
                <w:rFonts w:cs="Tahoma"/>
                <w:sz w:val="18"/>
                <w:szCs w:val="18"/>
              </w:rPr>
              <w:t>/</w:t>
            </w:r>
            <w:r w:rsidR="007476D5">
              <w:rPr>
                <w:rFonts w:cs="Tahoma"/>
                <w:sz w:val="18"/>
                <w:szCs w:val="18"/>
              </w:rPr>
              <w:t xml:space="preserve"> </w:t>
            </w:r>
            <w:r w:rsidRPr="007476D5">
              <w:rPr>
                <w:rFonts w:cs="Tahoma"/>
                <w:sz w:val="18"/>
                <w:szCs w:val="18"/>
              </w:rPr>
              <w:t>s</w:t>
            </w:r>
            <w:r w:rsidR="007476D5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545332" w14:paraId="6DB8F16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44F69B9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5F07D11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661EB6B8" wp14:textId="77777777">
        <w:tc>
          <w:tcPr>
            <w:tcW w:w="851" w:type="dxa"/>
            <w:tcMar/>
            <w:vAlign w:val="center"/>
          </w:tcPr>
          <w:p w:rsidRPr="003E05D9" w:rsidR="003E05D9" w:rsidP="003E05D9" w:rsidRDefault="003E05D9" w14:paraId="41508A3C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312FBE" w:rsidRDefault="00545332" w14:paraId="1282FFE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7476D5">
              <w:rPr>
                <w:rFonts w:cs="Tahoma"/>
                <w:sz w:val="18"/>
                <w:szCs w:val="18"/>
              </w:rPr>
              <w:t>Detector assembly providing con</w:t>
            </w:r>
            <w:r w:rsidRPr="007476D5" w:rsidR="00825883">
              <w:rPr>
                <w:rFonts w:cs="Tahoma"/>
                <w:sz w:val="18"/>
                <w:szCs w:val="18"/>
              </w:rPr>
              <w:t xml:space="preserve">tinuous linear dynamic range  ≥ </w:t>
            </w:r>
            <w:r w:rsidRPr="007476D5">
              <w:rPr>
                <w:rFonts w:cs="Tahoma"/>
                <w:sz w:val="18"/>
                <w:szCs w:val="18"/>
              </w:rPr>
              <w:t>11 orders (</w:t>
            </w:r>
            <w:r w:rsidRPr="007476D5" w:rsidR="00825883">
              <w:rPr>
                <w:rFonts w:cs="Tahoma"/>
                <w:sz w:val="18"/>
                <w:szCs w:val="18"/>
              </w:rPr>
              <w:t xml:space="preserve">0.1 cps  - 10 </w:t>
            </w:r>
            <w:proofErr w:type="spellStart"/>
            <w:r w:rsidRPr="007476D5">
              <w:rPr>
                <w:rFonts w:cs="Tahoma"/>
                <w:sz w:val="18"/>
                <w:szCs w:val="18"/>
              </w:rPr>
              <w:t>Gcps</w:t>
            </w:r>
            <w:proofErr w:type="spellEnd"/>
            <w:r w:rsidRPr="007476D5">
              <w:rPr>
                <w:rFonts w:cs="Tahoma"/>
                <w:sz w:val="18"/>
                <w:szCs w:val="18"/>
              </w:rPr>
              <w:t>), without manual range switching.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545332" w14:paraId="062F7C8F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43D6B1D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17DBC15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263EC" w:rsidTr="6FC3515D" w14:paraId="225F4F3D" wp14:textId="77777777">
        <w:tc>
          <w:tcPr>
            <w:tcW w:w="851" w:type="dxa"/>
            <w:tcMar/>
            <w:vAlign w:val="center"/>
          </w:tcPr>
          <w:p w:rsidRPr="003E05D9" w:rsidR="007263EC" w:rsidP="003E05D9" w:rsidRDefault="007263EC" w14:paraId="6F8BD81B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7263EC" w:rsidP="007476D5" w:rsidRDefault="00B82638" w14:paraId="710F3998" wp14:textId="77777777">
            <w:pPr>
              <w:spacing w:before="20" w:after="20"/>
              <w:rPr>
                <w:rFonts w:cs="Tahoma"/>
                <w:sz w:val="18"/>
                <w:szCs w:val="18"/>
                <w:highlight w:val="yellow"/>
              </w:rPr>
            </w:pPr>
            <w:r w:rsidRPr="007476D5">
              <w:rPr>
                <w:rFonts w:cs="Tahoma"/>
                <w:sz w:val="18"/>
                <w:szCs w:val="18"/>
              </w:rPr>
              <w:t xml:space="preserve">Minimum </w:t>
            </w:r>
            <w:r w:rsidR="007476D5">
              <w:rPr>
                <w:rFonts w:cs="Tahoma"/>
                <w:sz w:val="18"/>
                <w:szCs w:val="18"/>
              </w:rPr>
              <w:t>d</w:t>
            </w:r>
            <w:r w:rsidRPr="007476D5">
              <w:rPr>
                <w:rFonts w:cs="Tahoma"/>
                <w:sz w:val="18"/>
                <w:szCs w:val="18"/>
              </w:rPr>
              <w:t xml:space="preserve">well time </w:t>
            </w:r>
            <w:r w:rsidRPr="007476D5" w:rsidR="00825883">
              <w:rPr>
                <w:rFonts w:cs="Tahoma"/>
                <w:sz w:val="18"/>
                <w:szCs w:val="18"/>
              </w:rPr>
              <w:t xml:space="preserve">≤ 0.1 </w:t>
            </w:r>
            <w:r w:rsidRPr="007476D5">
              <w:rPr>
                <w:rFonts w:cs="Tahoma"/>
                <w:sz w:val="18"/>
                <w:szCs w:val="18"/>
              </w:rPr>
              <w:t>ms and data</w:t>
            </w:r>
            <w:r w:rsidRPr="007476D5">
              <w:rPr>
                <w:rFonts w:ascii="Cambria Math" w:hAnsi="Cambria Math" w:cs="Cambria Math"/>
                <w:sz w:val="18"/>
                <w:szCs w:val="18"/>
              </w:rPr>
              <w:t xml:space="preserve"> </w:t>
            </w:r>
            <w:r w:rsidRPr="007476D5">
              <w:rPr>
                <w:rFonts w:cs="Arial"/>
                <w:sz w:val="18"/>
                <w:szCs w:val="18"/>
              </w:rPr>
              <w:t xml:space="preserve">acquisition speed </w:t>
            </w:r>
            <w:r w:rsidRPr="007476D5" w:rsidR="000F7545">
              <w:rPr>
                <w:rFonts w:cs="Arial"/>
                <w:sz w:val="18"/>
                <w:szCs w:val="18"/>
              </w:rPr>
              <w:t xml:space="preserve">≥ </w:t>
            </w:r>
            <w:r w:rsidRPr="007476D5">
              <w:rPr>
                <w:rFonts w:cs="Arial"/>
                <w:sz w:val="18"/>
                <w:szCs w:val="18"/>
              </w:rPr>
              <w:t>10000 reads</w:t>
            </w:r>
            <w:r w:rsidRPr="007476D5" w:rsidR="000F7545">
              <w:rPr>
                <w:rFonts w:cs="Arial"/>
                <w:sz w:val="18"/>
                <w:szCs w:val="18"/>
              </w:rPr>
              <w:t xml:space="preserve"> </w:t>
            </w:r>
            <w:r w:rsidRPr="007476D5">
              <w:rPr>
                <w:rFonts w:cs="Arial"/>
                <w:sz w:val="18"/>
                <w:szCs w:val="18"/>
              </w:rPr>
              <w:t>/</w:t>
            </w:r>
            <w:r w:rsidRPr="007476D5" w:rsidR="000F7545">
              <w:rPr>
                <w:rFonts w:cs="Arial"/>
                <w:sz w:val="18"/>
                <w:szCs w:val="18"/>
              </w:rPr>
              <w:t xml:space="preserve"> </w:t>
            </w:r>
            <w:r w:rsidRPr="007476D5">
              <w:rPr>
                <w:rFonts w:cs="Arial"/>
                <w:sz w:val="18"/>
                <w:szCs w:val="18"/>
              </w:rPr>
              <w:t xml:space="preserve">s. </w:t>
            </w:r>
          </w:p>
        </w:tc>
        <w:tc>
          <w:tcPr>
            <w:tcW w:w="1676" w:type="dxa"/>
            <w:tcMar/>
            <w:vAlign w:val="center"/>
          </w:tcPr>
          <w:p w:rsidR="007263EC" w:rsidP="00407B37" w:rsidRDefault="00B82638" w14:paraId="4874E7E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263EC" w:rsidP="00407B37" w:rsidRDefault="007263EC" w14:paraId="2613E9C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263EC" w:rsidP="00407B37" w:rsidRDefault="007263EC" w14:paraId="1037B8A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263EC" w:rsidTr="6FC3515D" w14:paraId="77F9BE2F" wp14:textId="77777777">
        <w:tc>
          <w:tcPr>
            <w:tcW w:w="851" w:type="dxa"/>
            <w:tcMar/>
            <w:vAlign w:val="center"/>
          </w:tcPr>
          <w:p w:rsidRPr="003E05D9" w:rsidR="007263EC" w:rsidP="003E05D9" w:rsidRDefault="007263EC" w14:paraId="687C6DE0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7263EC" w:rsidP="00451C9A" w:rsidRDefault="000C0E68" w14:paraId="54B6AFBF" wp14:textId="77777777">
            <w:pPr>
              <w:spacing w:before="20" w:after="20"/>
              <w:rPr>
                <w:rFonts w:cs="Tahoma"/>
                <w:sz w:val="18"/>
                <w:szCs w:val="18"/>
                <w:highlight w:val="yellow"/>
              </w:rPr>
            </w:pPr>
            <w:r w:rsidRPr="000C0E68">
              <w:rPr>
                <w:rFonts w:cs="Tahoma"/>
                <w:sz w:val="18"/>
                <w:szCs w:val="18"/>
              </w:rPr>
              <w:t>Background</w:t>
            </w:r>
            <w:r>
              <w:rPr>
                <w:rFonts w:cs="Tahoma"/>
                <w:sz w:val="18"/>
                <w:szCs w:val="18"/>
              </w:rPr>
              <w:t>:</w:t>
            </w:r>
            <w:r w:rsidRPr="000C0E68">
              <w:rPr>
                <w:rFonts w:cs="Tahoma"/>
                <w:sz w:val="18"/>
                <w:szCs w:val="18"/>
              </w:rPr>
              <w:t xml:space="preserve"> </w:t>
            </w:r>
            <w:r w:rsidR="00451C9A">
              <w:rPr>
                <w:rFonts w:cs="Tahoma"/>
                <w:sz w:val="18"/>
                <w:szCs w:val="18"/>
              </w:rPr>
              <w:t>&lt;</w:t>
            </w:r>
            <w:r w:rsidRPr="000C0E68" w:rsidR="00451C9A">
              <w:rPr>
                <w:rFonts w:cs="Tahoma"/>
                <w:sz w:val="18"/>
                <w:szCs w:val="18"/>
              </w:rPr>
              <w:t xml:space="preserve"> </w:t>
            </w:r>
            <w:r w:rsidRPr="000C0E68">
              <w:rPr>
                <w:rFonts w:cs="Tahoma"/>
                <w:sz w:val="18"/>
                <w:szCs w:val="18"/>
              </w:rPr>
              <w:t>1 cps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7263EC" w:rsidP="00407B37" w:rsidRDefault="000C0E68" w14:paraId="155D540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263EC" w:rsidP="00407B37" w:rsidRDefault="007263EC" w14:paraId="5B2F937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263EC" w:rsidP="00407B37" w:rsidRDefault="007263EC" w14:paraId="58E6DD4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263EC" w:rsidTr="6FC3515D" w14:paraId="74DC5BDF" wp14:textId="77777777">
        <w:tc>
          <w:tcPr>
            <w:tcW w:w="851" w:type="dxa"/>
            <w:tcMar/>
            <w:vAlign w:val="center"/>
          </w:tcPr>
          <w:p w:rsidRPr="003E05D9" w:rsidR="007263EC" w:rsidP="003E05D9" w:rsidRDefault="007263EC" w14:paraId="7D3BEE8F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7263EC" w:rsidP="001975EA" w:rsidRDefault="00A56678" w14:paraId="6C66D2B4" wp14:textId="77777777">
            <w:pPr>
              <w:spacing w:before="20" w:after="20"/>
              <w:rPr>
                <w:rFonts w:cs="Tahoma"/>
                <w:sz w:val="18"/>
                <w:szCs w:val="18"/>
                <w:highlight w:val="yellow"/>
              </w:rPr>
            </w:pPr>
            <w:r w:rsidRPr="007476D5">
              <w:rPr>
                <w:rFonts w:cs="Tahoma"/>
                <w:sz w:val="18"/>
                <w:szCs w:val="18"/>
              </w:rPr>
              <w:t>Sensitivity (</w:t>
            </w:r>
            <w:proofErr w:type="spellStart"/>
            <w:r w:rsidRPr="007476D5">
              <w:rPr>
                <w:rFonts w:cs="Tahoma"/>
                <w:sz w:val="18"/>
                <w:szCs w:val="18"/>
              </w:rPr>
              <w:t>Mcps</w:t>
            </w:r>
            <w:proofErr w:type="spellEnd"/>
            <w:r w:rsidRPr="007476D5">
              <w:rPr>
                <w:rFonts w:cs="Tahoma"/>
                <w:sz w:val="18"/>
                <w:szCs w:val="18"/>
              </w:rPr>
              <w:t>/</w:t>
            </w:r>
            <w:proofErr w:type="spellStart"/>
            <w:r w:rsidRPr="007476D5">
              <w:rPr>
                <w:rFonts w:cs="Tahoma"/>
                <w:sz w:val="18"/>
                <w:szCs w:val="18"/>
              </w:rPr>
              <w:t>ppm</w:t>
            </w:r>
            <w:proofErr w:type="spellEnd"/>
            <w:r w:rsidRPr="007476D5">
              <w:rPr>
                <w:rFonts w:cs="Tahoma"/>
                <w:sz w:val="18"/>
                <w:szCs w:val="18"/>
              </w:rPr>
              <w:t xml:space="preserve">): 7Li: </w:t>
            </w:r>
            <w:r w:rsidRPr="007476D5" w:rsidR="001975EA">
              <w:rPr>
                <w:rFonts w:cs="Tahoma"/>
                <w:sz w:val="18"/>
                <w:szCs w:val="18"/>
              </w:rPr>
              <w:t>140</w:t>
            </w:r>
            <w:r w:rsidRPr="007476D5">
              <w:rPr>
                <w:rFonts w:cs="Tahoma"/>
                <w:sz w:val="18"/>
                <w:szCs w:val="18"/>
              </w:rPr>
              <w:t xml:space="preserve">, 59Co: </w:t>
            </w:r>
            <w:r w:rsidRPr="007476D5" w:rsidR="001975EA">
              <w:rPr>
                <w:rFonts w:cs="Tahoma"/>
                <w:sz w:val="18"/>
                <w:szCs w:val="18"/>
              </w:rPr>
              <w:t>400</w:t>
            </w:r>
            <w:r w:rsidRPr="007476D5">
              <w:rPr>
                <w:rFonts w:cs="Tahoma"/>
                <w:sz w:val="18"/>
                <w:szCs w:val="18"/>
              </w:rPr>
              <w:t xml:space="preserve">, 89Y: </w:t>
            </w:r>
            <w:r w:rsidRPr="007476D5" w:rsidR="001975EA">
              <w:rPr>
                <w:rFonts w:cs="Tahoma"/>
                <w:sz w:val="18"/>
                <w:szCs w:val="18"/>
              </w:rPr>
              <w:t>60</w:t>
            </w:r>
            <w:r w:rsidRPr="007476D5">
              <w:rPr>
                <w:rFonts w:cs="Tahoma"/>
                <w:sz w:val="18"/>
                <w:szCs w:val="18"/>
              </w:rPr>
              <w:t xml:space="preserve">0, 115In: </w:t>
            </w:r>
            <w:r w:rsidRPr="007476D5" w:rsidR="001975EA">
              <w:rPr>
                <w:rFonts w:cs="Tahoma"/>
                <w:sz w:val="18"/>
                <w:szCs w:val="18"/>
              </w:rPr>
              <w:t>700</w:t>
            </w:r>
            <w:r w:rsidRPr="007476D5">
              <w:rPr>
                <w:rFonts w:cs="Tahoma"/>
                <w:sz w:val="18"/>
                <w:szCs w:val="18"/>
              </w:rPr>
              <w:t xml:space="preserve">, 205T: </w:t>
            </w:r>
            <w:r w:rsidRPr="007476D5" w:rsidR="001975EA">
              <w:rPr>
                <w:rFonts w:cs="Tahoma"/>
                <w:sz w:val="18"/>
                <w:szCs w:val="18"/>
              </w:rPr>
              <w:t>520</w:t>
            </w:r>
            <w:r w:rsidRPr="007476D5">
              <w:rPr>
                <w:rFonts w:cs="Tahoma"/>
                <w:sz w:val="18"/>
                <w:szCs w:val="18"/>
              </w:rPr>
              <w:t xml:space="preserve">, 238U: </w:t>
            </w:r>
            <w:r w:rsidRPr="007476D5" w:rsidR="001975EA">
              <w:rPr>
                <w:rFonts w:cs="Tahoma"/>
                <w:sz w:val="18"/>
                <w:szCs w:val="18"/>
              </w:rPr>
              <w:t>720</w:t>
            </w:r>
            <w:r w:rsidRPr="007476D5">
              <w:rPr>
                <w:rFonts w:cs="Tahoma"/>
                <w:sz w:val="18"/>
                <w:szCs w:val="18"/>
              </w:rPr>
              <w:t>, or better.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7263EC" w:rsidP="00407B37" w:rsidRDefault="00A56678" w14:paraId="674B7429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263EC" w:rsidP="00407B37" w:rsidRDefault="007263EC" w14:paraId="3B88899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263EC" w:rsidP="00407B37" w:rsidRDefault="007263EC" w14:paraId="69E2BB2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073989" w:rsidTr="6FC3515D" w14:paraId="1FB95333" wp14:textId="77777777">
        <w:tc>
          <w:tcPr>
            <w:tcW w:w="851" w:type="dxa"/>
            <w:tcMar/>
            <w:vAlign w:val="center"/>
          </w:tcPr>
          <w:p w:rsidRPr="003E05D9" w:rsidR="00073989" w:rsidP="003E05D9" w:rsidRDefault="00073989" w14:paraId="57C0D796" wp14:textId="77777777">
            <w:pPr>
              <w:pStyle w:val="ListParagraph"/>
              <w:numPr>
                <w:ilvl w:val="0"/>
                <w:numId w:val="26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A56678" w:rsidR="00073989" w:rsidP="007476D5" w:rsidRDefault="00073989" w14:paraId="0B2B2CF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proofErr w:type="spellStart"/>
            <w:r>
              <w:rPr>
                <w:rFonts w:cs="Tahoma"/>
                <w:sz w:val="18"/>
                <w:szCs w:val="18"/>
              </w:rPr>
              <w:t>Abudance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sensitivity in low and high mass sides (Cs): </w:t>
            </w:r>
            <w:r>
              <w:rPr>
                <w:rFonts w:cs="Arial"/>
                <w:sz w:val="18"/>
                <w:szCs w:val="18"/>
              </w:rPr>
              <w:t>≤</w:t>
            </w:r>
            <w:r>
              <w:rPr>
                <w:rFonts w:cs="Tahoma"/>
                <w:sz w:val="18"/>
                <w:szCs w:val="18"/>
              </w:rPr>
              <w:t xml:space="preserve"> 5</w:t>
            </w:r>
            <w:r w:rsidR="007476D5">
              <w:rPr>
                <w:rFonts w:cs="Tahoma"/>
                <w:sz w:val="18"/>
                <w:szCs w:val="18"/>
              </w:rPr>
              <w:t>E</w:t>
            </w:r>
            <w:r>
              <w:rPr>
                <w:rFonts w:cs="Tahoma"/>
                <w:sz w:val="18"/>
                <w:szCs w:val="18"/>
              </w:rPr>
              <w:t>-7 and 1</w:t>
            </w:r>
            <w:r w:rsidR="007476D5">
              <w:rPr>
                <w:rFonts w:cs="Tahoma"/>
                <w:sz w:val="18"/>
                <w:szCs w:val="18"/>
              </w:rPr>
              <w:t>E</w:t>
            </w:r>
            <w:r>
              <w:rPr>
                <w:rFonts w:cs="Tahoma"/>
                <w:sz w:val="18"/>
                <w:szCs w:val="18"/>
              </w:rPr>
              <w:t>-7</w:t>
            </w:r>
            <w:r w:rsidR="007476D5">
              <w:rPr>
                <w:rFonts w:cs="Tahoma"/>
                <w:sz w:val="18"/>
                <w:szCs w:val="18"/>
              </w:rPr>
              <w:t>, respectively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073989" w:rsidP="00407B37" w:rsidRDefault="00073989" w14:paraId="7570CFA5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073989" w:rsidP="00407B37" w:rsidRDefault="00073989" w14:paraId="0D142F6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073989" w:rsidP="00407B37" w:rsidRDefault="00073989" w14:paraId="4475AD1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A56678" w:rsidR="003E05D9" w:rsidTr="6FC3515D" w14:paraId="0F0BD8BF" wp14:textId="77777777">
        <w:trPr>
          <w:trHeight w:val="399"/>
        </w:trPr>
        <w:tc>
          <w:tcPr>
            <w:tcW w:w="851" w:type="dxa"/>
            <w:shd w:val="clear" w:color="auto" w:fill="CCCCCC"/>
            <w:tcMar/>
            <w:vAlign w:val="center"/>
          </w:tcPr>
          <w:p w:rsidRPr="00A56678" w:rsidR="003E05D9" w:rsidP="007B0A0D" w:rsidRDefault="003E05D9" w14:paraId="120C4E94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A56678" w:rsidR="003E05D9" w:rsidP="00407B37" w:rsidRDefault="00A56678" w14:paraId="4E644B51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A56678">
              <w:rPr>
                <w:rFonts w:cs="Tahoma"/>
                <w:b/>
                <w:sz w:val="18"/>
                <w:szCs w:val="18"/>
              </w:rPr>
              <w:t>PERFORMANCE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A56678" w:rsidR="003E05D9" w:rsidP="00407B37" w:rsidRDefault="003E05D9" w14:paraId="42AFC42D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A56678" w:rsidR="003E05D9" w:rsidP="00407B37" w:rsidRDefault="003E05D9" w14:paraId="271CA723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A56678" w:rsidR="003E05D9" w:rsidP="00407B37" w:rsidRDefault="003E05D9" w14:paraId="75FBE423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37C9F869" wp14:textId="77777777">
        <w:tc>
          <w:tcPr>
            <w:tcW w:w="851" w:type="dxa"/>
            <w:tcMar/>
            <w:vAlign w:val="center"/>
          </w:tcPr>
          <w:p w:rsidRPr="00A56678" w:rsidR="003E05D9" w:rsidP="00A56678" w:rsidRDefault="003E05D9" w14:paraId="2D3F0BEC" wp14:textId="77777777">
            <w:pPr>
              <w:pStyle w:val="ListParagraph"/>
              <w:numPr>
                <w:ilvl w:val="0"/>
                <w:numId w:val="2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1B2C56" w:rsidRDefault="00337494" w14:paraId="42AC9A1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337494">
              <w:rPr>
                <w:rFonts w:cs="Tahoma"/>
                <w:sz w:val="18"/>
                <w:szCs w:val="18"/>
              </w:rPr>
              <w:t xml:space="preserve">Instrument detection limits (ppt): </w:t>
            </w:r>
            <w:r>
              <w:rPr>
                <w:rFonts w:cs="Tahoma"/>
                <w:sz w:val="18"/>
                <w:szCs w:val="18"/>
              </w:rPr>
              <w:t>9</w:t>
            </w:r>
            <w:r w:rsidRPr="00337494">
              <w:rPr>
                <w:rFonts w:cs="Tahoma"/>
                <w:sz w:val="18"/>
                <w:szCs w:val="18"/>
              </w:rPr>
              <w:t>Be</w:t>
            </w:r>
            <w:r w:rsidR="00E35EA1">
              <w:rPr>
                <w:rFonts w:cs="Tahoma"/>
                <w:sz w:val="18"/>
                <w:szCs w:val="18"/>
              </w:rPr>
              <w:t>:</w:t>
            </w:r>
            <w:r w:rsidRPr="00337494">
              <w:rPr>
                <w:rFonts w:cs="Tahoma"/>
                <w:sz w:val="18"/>
                <w:szCs w:val="18"/>
              </w:rPr>
              <w:t> 0.</w:t>
            </w:r>
            <w:r w:rsidR="001B2C56">
              <w:rPr>
                <w:rFonts w:cs="Tahoma"/>
                <w:sz w:val="18"/>
                <w:szCs w:val="18"/>
              </w:rPr>
              <w:t>05</w:t>
            </w:r>
            <w:r>
              <w:rPr>
                <w:rFonts w:cs="Tahoma"/>
                <w:sz w:val="18"/>
                <w:szCs w:val="18"/>
              </w:rPr>
              <w:t>,</w:t>
            </w:r>
            <w:r w:rsidRPr="00337494">
              <w:rPr>
                <w:rFonts w:cs="Tahoma"/>
                <w:sz w:val="18"/>
                <w:szCs w:val="18"/>
              </w:rPr>
              <w:t> </w:t>
            </w:r>
            <w:r>
              <w:rPr>
                <w:rFonts w:cs="Tahoma"/>
                <w:sz w:val="18"/>
                <w:szCs w:val="18"/>
              </w:rPr>
              <w:t>115</w:t>
            </w:r>
            <w:r w:rsidRPr="00337494">
              <w:rPr>
                <w:rFonts w:cs="Tahoma"/>
                <w:sz w:val="18"/>
                <w:szCs w:val="18"/>
              </w:rPr>
              <w:t>In</w:t>
            </w:r>
            <w:r w:rsidR="00E35EA1">
              <w:rPr>
                <w:rFonts w:cs="Tahoma"/>
                <w:sz w:val="18"/>
                <w:szCs w:val="18"/>
              </w:rPr>
              <w:t>:</w:t>
            </w:r>
            <w:r w:rsidR="00E73D2F">
              <w:rPr>
                <w:rFonts w:cs="Tahoma"/>
                <w:sz w:val="18"/>
                <w:szCs w:val="18"/>
              </w:rPr>
              <w:t xml:space="preserve"> </w:t>
            </w:r>
            <w:r w:rsidRPr="00337494">
              <w:rPr>
                <w:rFonts w:cs="Tahoma"/>
                <w:sz w:val="18"/>
                <w:szCs w:val="18"/>
              </w:rPr>
              <w:t>0.</w:t>
            </w:r>
            <w:r w:rsidR="00000215">
              <w:rPr>
                <w:rFonts w:cs="Tahoma"/>
                <w:sz w:val="18"/>
                <w:szCs w:val="18"/>
              </w:rPr>
              <w:t>0</w:t>
            </w:r>
            <w:r w:rsidR="001B2C56">
              <w:rPr>
                <w:rFonts w:cs="Tahoma"/>
                <w:sz w:val="18"/>
                <w:szCs w:val="18"/>
              </w:rPr>
              <w:t>2</w:t>
            </w:r>
            <w:r>
              <w:rPr>
                <w:rFonts w:cs="Tahoma"/>
                <w:sz w:val="18"/>
                <w:szCs w:val="18"/>
              </w:rPr>
              <w:t>,</w:t>
            </w:r>
            <w:r w:rsidRPr="00337494">
              <w:rPr>
                <w:rFonts w:cs="Tahoma"/>
                <w:sz w:val="18"/>
                <w:szCs w:val="18"/>
              </w:rPr>
              <w:t> </w:t>
            </w:r>
            <w:r>
              <w:rPr>
                <w:rFonts w:cs="Tahoma"/>
                <w:sz w:val="18"/>
                <w:szCs w:val="18"/>
              </w:rPr>
              <w:t>209</w:t>
            </w:r>
            <w:r w:rsidRPr="00337494">
              <w:rPr>
                <w:rFonts w:cs="Tahoma"/>
                <w:sz w:val="18"/>
                <w:szCs w:val="18"/>
              </w:rPr>
              <w:t>Bi</w:t>
            </w:r>
            <w:r w:rsidRPr="00337494" w:rsidR="00E35EA1">
              <w:rPr>
                <w:rFonts w:cs="Tahoma"/>
                <w:sz w:val="18"/>
                <w:szCs w:val="18"/>
              </w:rPr>
              <w:t> </w:t>
            </w:r>
            <w:r w:rsidR="00E35EA1">
              <w:rPr>
                <w:rFonts w:cs="Tahoma"/>
                <w:sz w:val="18"/>
                <w:szCs w:val="18"/>
              </w:rPr>
              <w:t xml:space="preserve">: </w:t>
            </w:r>
            <w:r w:rsidRPr="00337494" w:rsidR="00E35EA1">
              <w:rPr>
                <w:rFonts w:cs="Tahoma"/>
                <w:sz w:val="18"/>
                <w:szCs w:val="18"/>
              </w:rPr>
              <w:t> </w:t>
            </w:r>
            <w:r w:rsidRPr="00337494">
              <w:rPr>
                <w:rFonts w:cs="Tahoma"/>
                <w:sz w:val="18"/>
                <w:szCs w:val="18"/>
              </w:rPr>
              <w:t>0.</w:t>
            </w:r>
            <w:r w:rsidR="00000215">
              <w:rPr>
                <w:rFonts w:cs="Tahoma"/>
                <w:sz w:val="18"/>
                <w:szCs w:val="18"/>
              </w:rPr>
              <w:t>0</w:t>
            </w:r>
            <w:r w:rsidR="001B2C56">
              <w:rPr>
                <w:rFonts w:cs="Tahoma"/>
                <w:sz w:val="18"/>
                <w:szCs w:val="18"/>
              </w:rPr>
              <w:t>2,</w:t>
            </w:r>
            <w:r w:rsidR="00E35EA1">
              <w:rPr>
                <w:rFonts w:cs="Tahoma"/>
                <w:sz w:val="18"/>
                <w:szCs w:val="18"/>
              </w:rPr>
              <w:t xml:space="preserve"> or better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772BC9" w14:paraId="79F7997F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75CF431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3CB648E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A56678" w:rsidTr="6FC3515D" w14:paraId="67687E6E" wp14:textId="77777777">
        <w:tc>
          <w:tcPr>
            <w:tcW w:w="851" w:type="dxa"/>
            <w:tcMar/>
            <w:vAlign w:val="center"/>
          </w:tcPr>
          <w:p w:rsidRPr="00A56678" w:rsidR="00A56678" w:rsidP="00A56678" w:rsidRDefault="00A56678" w14:paraId="0C178E9E" wp14:textId="77777777">
            <w:pPr>
              <w:pStyle w:val="ListParagraph"/>
              <w:numPr>
                <w:ilvl w:val="0"/>
                <w:numId w:val="2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A56678" w:rsidP="00407B37" w:rsidRDefault="009979BB" w14:paraId="53A5D4C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E73D2F">
              <w:rPr>
                <w:rFonts w:cs="Tahoma"/>
                <w:sz w:val="18"/>
                <w:szCs w:val="18"/>
              </w:rPr>
              <w:t xml:space="preserve">Oxide ratio </w:t>
            </w:r>
            <w:proofErr w:type="spellStart"/>
            <w:r w:rsidRPr="00E73D2F">
              <w:rPr>
                <w:rFonts w:cs="Tahoma"/>
                <w:sz w:val="18"/>
                <w:szCs w:val="18"/>
              </w:rPr>
              <w:t>CeO</w:t>
            </w:r>
            <w:proofErr w:type="spellEnd"/>
            <w:r w:rsidRPr="00E73D2F">
              <w:rPr>
                <w:rFonts w:cs="Tahoma"/>
                <w:sz w:val="18"/>
                <w:szCs w:val="18"/>
              </w:rPr>
              <w:t>+/</w:t>
            </w:r>
            <w:proofErr w:type="spellStart"/>
            <w:r w:rsidRPr="00E73D2F">
              <w:rPr>
                <w:rFonts w:cs="Tahoma"/>
                <w:sz w:val="18"/>
                <w:szCs w:val="18"/>
              </w:rPr>
              <w:t>Ce</w:t>
            </w:r>
            <w:proofErr w:type="spellEnd"/>
            <w:r w:rsidRPr="00E73D2F">
              <w:rPr>
                <w:rFonts w:cs="Tahoma"/>
                <w:sz w:val="18"/>
                <w:szCs w:val="18"/>
              </w:rPr>
              <w:t xml:space="preserve"> ≤ </w:t>
            </w:r>
            <w:r w:rsidRPr="00E73D2F" w:rsidR="00772BC9">
              <w:rPr>
                <w:rFonts w:cs="Tahoma"/>
                <w:sz w:val="18"/>
                <w:szCs w:val="18"/>
              </w:rPr>
              <w:t xml:space="preserve">1.5% in standard </w:t>
            </w:r>
            <w:r w:rsidRPr="00E73D2F" w:rsidR="00531F2D">
              <w:rPr>
                <w:rFonts w:cs="Tahoma"/>
                <w:sz w:val="18"/>
                <w:szCs w:val="18"/>
              </w:rPr>
              <w:t xml:space="preserve">(no gas) </w:t>
            </w:r>
            <w:r w:rsidRPr="00E73D2F" w:rsidR="00772BC9">
              <w:rPr>
                <w:rFonts w:cs="Tahoma"/>
                <w:sz w:val="18"/>
                <w:szCs w:val="18"/>
              </w:rPr>
              <w:t>mode.</w:t>
            </w:r>
            <w:r w:rsidR="00772BC9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A56678" w:rsidP="00407B37" w:rsidRDefault="00772BC9" w14:paraId="1C60DA07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A56678" w:rsidP="00407B37" w:rsidRDefault="00A56678" w14:paraId="3C0395D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A56678" w:rsidP="00407B37" w:rsidRDefault="00A56678" w14:paraId="3254BC2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A56678" w:rsidTr="6FC3515D" w14:paraId="015CE02C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A56678" w:rsidR="00A56678" w:rsidP="00A56678" w:rsidRDefault="00A56678" w14:paraId="651E9592" wp14:textId="77777777">
            <w:pPr>
              <w:pStyle w:val="ListParagraph"/>
              <w:numPr>
                <w:ilvl w:val="0"/>
                <w:numId w:val="2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A56678" w:rsidP="001B2C56" w:rsidRDefault="001551DE" w14:paraId="246C073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E73D2F">
              <w:rPr>
                <w:rFonts w:cs="Tahoma"/>
                <w:sz w:val="18"/>
                <w:szCs w:val="18"/>
              </w:rPr>
              <w:t>Doubly</w:t>
            </w:r>
            <w:r w:rsidRPr="00E73D2F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E73D2F">
              <w:rPr>
                <w:rFonts w:cs="Arial"/>
                <w:sz w:val="18"/>
                <w:szCs w:val="18"/>
              </w:rPr>
              <w:t>charged ions Ce</w:t>
            </w:r>
            <w:r w:rsidRPr="00E73D2F">
              <w:rPr>
                <w:rFonts w:cs="Arial"/>
                <w:sz w:val="18"/>
                <w:szCs w:val="18"/>
                <w:vertAlign w:val="superscript"/>
              </w:rPr>
              <w:t>2+</w:t>
            </w:r>
            <w:r w:rsidRPr="00E73D2F" w:rsidR="007406C1">
              <w:rPr>
                <w:rFonts w:cs="Arial"/>
                <w:sz w:val="18"/>
                <w:szCs w:val="18"/>
              </w:rPr>
              <w:t xml:space="preserve">/Ce ≤ </w:t>
            </w:r>
            <w:r w:rsidRPr="00E73D2F" w:rsidR="001B2C56">
              <w:rPr>
                <w:rFonts w:cs="Arial"/>
                <w:sz w:val="18"/>
                <w:szCs w:val="18"/>
              </w:rPr>
              <w:t>2.5</w:t>
            </w:r>
            <w:r w:rsidRPr="00E73D2F">
              <w:rPr>
                <w:rFonts w:cs="Arial"/>
                <w:sz w:val="18"/>
                <w:szCs w:val="18"/>
              </w:rPr>
              <w:t xml:space="preserve">% in </w:t>
            </w:r>
            <w:r w:rsidRPr="00E73D2F">
              <w:rPr>
                <w:rFonts w:cs="Arial"/>
                <w:sz w:val="18"/>
                <w:szCs w:val="18"/>
              </w:rPr>
              <w:t xml:space="preserve">standard </w:t>
            </w:r>
            <w:r w:rsidRPr="00E73D2F" w:rsidR="00751D87">
              <w:rPr>
                <w:rFonts w:cs="Arial"/>
                <w:sz w:val="18"/>
                <w:szCs w:val="18"/>
              </w:rPr>
              <w:t>(n</w:t>
            </w:r>
            <w:r w:rsidRPr="00E73D2F" w:rsidR="001316F3">
              <w:rPr>
                <w:rFonts w:cs="Arial"/>
                <w:sz w:val="18"/>
                <w:szCs w:val="18"/>
              </w:rPr>
              <w:t>o</w:t>
            </w:r>
            <w:r w:rsidRPr="00E73D2F" w:rsidR="00751D87">
              <w:rPr>
                <w:rFonts w:cs="Arial"/>
                <w:sz w:val="18"/>
                <w:szCs w:val="18"/>
              </w:rPr>
              <w:t xml:space="preserve">-gas) </w:t>
            </w:r>
            <w:r w:rsidRPr="00E73D2F">
              <w:rPr>
                <w:rFonts w:cs="Arial"/>
                <w:sz w:val="18"/>
                <w:szCs w:val="18"/>
              </w:rPr>
              <w:t>mode.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A56678" w:rsidP="00407B37" w:rsidRDefault="001551DE" w14:paraId="6BE0161A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A56678" w:rsidP="00407B37" w:rsidRDefault="00A56678" w14:paraId="269E314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A56678" w:rsidP="00407B37" w:rsidRDefault="00A56678" w14:paraId="4734134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8C2B44" w:rsidTr="6FC3515D" w14:paraId="4DEF1D26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A56678" w:rsidR="008C2B44" w:rsidP="00A56678" w:rsidRDefault="008C2B44" w14:paraId="42EF2083" wp14:textId="77777777">
            <w:pPr>
              <w:pStyle w:val="ListParagraph"/>
              <w:numPr>
                <w:ilvl w:val="0"/>
                <w:numId w:val="27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3D2F" w:rsidR="008C2B44" w:rsidP="008C2B44" w:rsidRDefault="008C2B44" w14:paraId="29CE026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E73D2F">
              <w:rPr>
                <w:rFonts w:cs="Tahoma"/>
                <w:sz w:val="18"/>
                <w:szCs w:val="18"/>
              </w:rPr>
              <w:t xml:space="preserve">Long-term stability (2 h): ≤ 1.5% RSD. </w:t>
            </w:r>
          </w:p>
          <w:p w:rsidRPr="001551DE" w:rsidR="008C2B44" w:rsidP="008C2B44" w:rsidRDefault="008C2B44" w14:paraId="7C03639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E73D2F">
              <w:rPr>
                <w:rFonts w:cs="Tahoma"/>
                <w:sz w:val="18"/>
                <w:szCs w:val="18"/>
              </w:rPr>
              <w:t>Short-term stability (20 min): ≤ 1% RSD.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8C2B44" w:rsidP="00407B37" w:rsidRDefault="00C87901" w14:paraId="1DF1DA23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8C2B44" w:rsidP="00407B37" w:rsidRDefault="008C2B44" w14:paraId="7B40C95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8C2B44" w:rsidP="00407B37" w:rsidRDefault="008C2B44" w14:paraId="4B4D723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DC78FD" w:rsidR="003E05D9" w:rsidTr="6FC3515D" w14:paraId="6B64D23A" wp14:textId="77777777">
        <w:trPr>
          <w:trHeight w:val="484"/>
        </w:trPr>
        <w:tc>
          <w:tcPr>
            <w:tcW w:w="851" w:type="dxa"/>
            <w:shd w:val="clear" w:color="auto" w:fill="CCCCCC"/>
            <w:tcMar/>
            <w:vAlign w:val="center"/>
          </w:tcPr>
          <w:p w:rsidRPr="00DC78FD" w:rsidR="003E05D9" w:rsidP="007B0A0D" w:rsidRDefault="003E05D9" w14:paraId="2093CA67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DC78FD" w:rsidR="003E05D9" w:rsidP="00407B37" w:rsidRDefault="00DC78FD" w14:paraId="60697455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DC78FD">
              <w:rPr>
                <w:rFonts w:cs="Tahoma"/>
                <w:b/>
                <w:sz w:val="18"/>
                <w:szCs w:val="18"/>
              </w:rPr>
              <w:t>DATA PROCESSING (SOFTWARE) &amp; DATA QUALITY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DC78FD" w:rsidR="003E05D9" w:rsidP="00407B37" w:rsidRDefault="003E05D9" w14:paraId="2503B197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DC78FD" w:rsidR="003E05D9" w:rsidP="00407B37" w:rsidRDefault="003E05D9" w14:paraId="38288749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DC78FD" w:rsidR="003E05D9" w:rsidP="00407B37" w:rsidRDefault="003E05D9" w14:paraId="20BD9A1A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3D4904" w:rsidTr="6FC3515D" w14:paraId="02AD63A0" wp14:textId="77777777">
        <w:tc>
          <w:tcPr>
            <w:tcW w:w="851" w:type="dxa"/>
            <w:tcMar/>
            <w:vAlign w:val="center"/>
          </w:tcPr>
          <w:p w:rsidRPr="00DC78FD" w:rsidR="003D4904" w:rsidP="00DC78FD" w:rsidRDefault="003D4904" w14:paraId="0C136CF1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1F2B61" w:rsidR="003D4904" w:rsidP="004B51D7" w:rsidRDefault="003D4904" w14:paraId="3EBFD23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1F2B61">
              <w:rPr>
                <w:rFonts w:cs="Tahoma"/>
                <w:sz w:val="18"/>
                <w:szCs w:val="18"/>
              </w:rPr>
              <w:t xml:space="preserve">Software </w:t>
            </w:r>
            <w:r w:rsidRPr="001F2B61" w:rsidR="001F2B61">
              <w:rPr>
                <w:rFonts w:cs="Tahoma"/>
                <w:sz w:val="18"/>
                <w:szCs w:val="18"/>
              </w:rPr>
              <w:t>provides</w:t>
            </w:r>
            <w:r w:rsidRPr="001F2B61">
              <w:rPr>
                <w:rFonts w:cs="Tahoma"/>
                <w:sz w:val="18"/>
                <w:szCs w:val="18"/>
              </w:rPr>
              <w:t xml:space="preserve"> full instrument control</w:t>
            </w:r>
            <w:r w:rsidR="00C87901">
              <w:rPr>
                <w:rFonts w:cs="Tahoma"/>
                <w:sz w:val="18"/>
                <w:szCs w:val="18"/>
              </w:rPr>
              <w:t xml:space="preserve"> (initiation, configuration, optimization)</w:t>
            </w:r>
            <w:r w:rsidR="004B51D7">
              <w:rPr>
                <w:rFonts w:cs="Tahoma"/>
                <w:sz w:val="18"/>
                <w:szCs w:val="18"/>
              </w:rPr>
              <w:t>, diagnostics information, maintenance feedback and performance logging of operational events</w:t>
            </w:r>
            <w:r w:rsidR="001F2B61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D4904" w:rsidP="00407B37" w:rsidRDefault="00C87901" w14:paraId="35CE2A5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D4904" w:rsidP="00407B37" w:rsidRDefault="003D4904" w14:paraId="0A392C6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D4904" w:rsidP="00407B37" w:rsidRDefault="003D4904" w14:paraId="290583F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D4904" w:rsidTr="6FC3515D" w14:paraId="7447DFE2" wp14:textId="77777777">
        <w:tc>
          <w:tcPr>
            <w:tcW w:w="851" w:type="dxa"/>
            <w:tcMar/>
            <w:vAlign w:val="center"/>
          </w:tcPr>
          <w:p w:rsidRPr="00DC78FD" w:rsidR="003D4904" w:rsidP="00DC78FD" w:rsidRDefault="003D4904" w14:paraId="68F21D90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930A25" w:rsidR="003D4904" w:rsidP="005264FF" w:rsidRDefault="00930A25" w14:paraId="408395C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930A25">
              <w:rPr>
                <w:rFonts w:cs="Tahoma"/>
                <w:sz w:val="18"/>
                <w:szCs w:val="18"/>
              </w:rPr>
              <w:t xml:space="preserve">Software supports full </w:t>
            </w:r>
            <w:r w:rsidRPr="00930A25" w:rsidR="00281A59">
              <w:rPr>
                <w:rFonts w:cs="Tahoma"/>
                <w:sz w:val="18"/>
                <w:szCs w:val="18"/>
              </w:rPr>
              <w:t xml:space="preserve">chiller </w:t>
            </w:r>
            <w:r w:rsidRPr="00930A25">
              <w:rPr>
                <w:rFonts w:cs="Tahoma"/>
                <w:sz w:val="18"/>
                <w:szCs w:val="18"/>
              </w:rPr>
              <w:t>control</w:t>
            </w:r>
            <w:r w:rsidR="002D21CC">
              <w:rPr>
                <w:rFonts w:cs="Tahoma"/>
                <w:sz w:val="18"/>
                <w:szCs w:val="18"/>
              </w:rPr>
              <w:t xml:space="preserve"> (fluid level, temperature)</w:t>
            </w:r>
            <w:r w:rsidRPr="00930A25">
              <w:rPr>
                <w:rFonts w:cs="Tahoma"/>
                <w:sz w:val="18"/>
                <w:szCs w:val="18"/>
              </w:rPr>
              <w:t xml:space="preserve">, error notifications and unattended </w:t>
            </w:r>
            <w:r w:rsidR="00281A59">
              <w:rPr>
                <w:rFonts w:cs="Tahoma"/>
                <w:sz w:val="18"/>
                <w:szCs w:val="18"/>
              </w:rPr>
              <w:t>shut</w:t>
            </w:r>
            <w:r w:rsidR="005264FF">
              <w:rPr>
                <w:rFonts w:cs="Tahoma"/>
                <w:sz w:val="18"/>
                <w:szCs w:val="18"/>
              </w:rPr>
              <w:t>-</w:t>
            </w:r>
            <w:r w:rsidR="00281A59">
              <w:rPr>
                <w:rFonts w:cs="Tahoma"/>
                <w:sz w:val="18"/>
                <w:szCs w:val="18"/>
              </w:rPr>
              <w:t>down</w:t>
            </w:r>
            <w:r w:rsidRPr="00930A25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3D4904" w:rsidP="00407B37" w:rsidRDefault="00C87901" w14:paraId="10B50103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D4904" w:rsidP="00407B37" w:rsidRDefault="003D4904" w14:paraId="13C326F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D4904" w:rsidP="00407B37" w:rsidRDefault="003D4904" w14:paraId="4853B84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D4904" w:rsidTr="6FC3515D" w14:paraId="5EB122F0" wp14:textId="77777777">
        <w:tc>
          <w:tcPr>
            <w:tcW w:w="851" w:type="dxa"/>
            <w:tcMar/>
            <w:vAlign w:val="center"/>
          </w:tcPr>
          <w:p w:rsidRPr="00DC78FD" w:rsidR="003D4904" w:rsidP="00DC78FD" w:rsidRDefault="003D4904" w14:paraId="50125231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C87901" w:rsidR="003D4904" w:rsidP="00C87901" w:rsidRDefault="00C87901" w14:paraId="49E6B48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C87901">
              <w:rPr>
                <w:rFonts w:cs="Tahoma"/>
                <w:sz w:val="18"/>
                <w:szCs w:val="18"/>
              </w:rPr>
              <w:t xml:space="preserve">Software provides data exporting to compatible spreadsheet software programs (i.e. Microsoft Excel). </w:t>
            </w:r>
          </w:p>
        </w:tc>
        <w:tc>
          <w:tcPr>
            <w:tcW w:w="1676" w:type="dxa"/>
            <w:tcMar/>
            <w:vAlign w:val="center"/>
          </w:tcPr>
          <w:p w:rsidR="003D4904" w:rsidP="00407B37" w:rsidRDefault="00C87901" w14:paraId="6849CB19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D4904" w:rsidP="00407B37" w:rsidRDefault="003D4904" w14:paraId="5A25747A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D4904" w:rsidP="00407B37" w:rsidRDefault="003D4904" w14:paraId="09B8D95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3E05D9" w:rsidTr="6FC3515D" w14:paraId="58892A7D" wp14:textId="77777777">
        <w:tc>
          <w:tcPr>
            <w:tcW w:w="851" w:type="dxa"/>
            <w:tcMar/>
            <w:vAlign w:val="center"/>
          </w:tcPr>
          <w:p w:rsidRPr="00DC78FD" w:rsidR="003E05D9" w:rsidP="00DC78FD" w:rsidRDefault="003E05D9" w14:paraId="78BEFD2A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3E05D9" w:rsidP="00407B37" w:rsidRDefault="00287881" w14:paraId="64115B2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E73D2F">
              <w:rPr>
                <w:rFonts w:cs="Tahoma"/>
                <w:sz w:val="18"/>
                <w:szCs w:val="18"/>
              </w:rPr>
              <w:t>Integrated nanoparticle and single</w:t>
            </w:r>
            <w:r w:rsidRPr="00E73D2F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E73D2F">
              <w:rPr>
                <w:rFonts w:cs="Arial"/>
                <w:sz w:val="18"/>
                <w:szCs w:val="18"/>
              </w:rPr>
              <w:t>cell analysis module.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3E05D9" w:rsidP="00407B37" w:rsidRDefault="00287881" w14:paraId="75EB5443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3E05D9" w:rsidP="00407B37" w:rsidRDefault="003E05D9" w14:paraId="27A7642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3E05D9" w:rsidP="00407B37" w:rsidRDefault="003E05D9" w14:paraId="49206A8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05888" w:rsidTr="6FC3515D" w14:paraId="69F6A954" wp14:textId="77777777">
        <w:tc>
          <w:tcPr>
            <w:tcW w:w="851" w:type="dxa"/>
            <w:tcMar/>
            <w:vAlign w:val="center"/>
          </w:tcPr>
          <w:p w:rsidRPr="00DC78FD" w:rsidR="00D05888" w:rsidP="00DC78FD" w:rsidRDefault="00D05888" w14:paraId="67B7A70C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3D2F" w:rsidR="00D05888" w:rsidP="00A36485" w:rsidRDefault="00D05888" w14:paraId="72A074F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Software enables fully automated and unattended system stand-by</w:t>
            </w:r>
            <w:r w:rsidR="00281A59">
              <w:rPr>
                <w:rFonts w:cs="Tahoma"/>
                <w:sz w:val="18"/>
                <w:szCs w:val="18"/>
              </w:rPr>
              <w:t xml:space="preserve"> / shut-down</w:t>
            </w:r>
            <w:r>
              <w:rPr>
                <w:rFonts w:cs="Tahoma"/>
                <w:sz w:val="18"/>
                <w:szCs w:val="18"/>
              </w:rPr>
              <w:t xml:space="preserve"> after </w:t>
            </w:r>
            <w:r w:rsidR="00A36485">
              <w:rPr>
                <w:rFonts w:cs="Tahoma"/>
                <w:sz w:val="18"/>
                <w:szCs w:val="18"/>
              </w:rPr>
              <w:t>the termination of a sequence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D05888" w:rsidP="00407B37" w:rsidRDefault="00C87901" w14:paraId="2EB6692E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05888" w:rsidP="00407B37" w:rsidRDefault="00D05888" w14:paraId="71887C7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05888" w:rsidP="00407B37" w:rsidRDefault="00D05888" w14:paraId="3B7FD67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C78FD" w:rsidTr="6FC3515D" w14:paraId="3EDC5CBA" wp14:textId="77777777">
        <w:tc>
          <w:tcPr>
            <w:tcW w:w="851" w:type="dxa"/>
            <w:tcMar/>
            <w:vAlign w:val="center"/>
          </w:tcPr>
          <w:p w:rsidRPr="00DC78FD" w:rsidR="00DC78FD" w:rsidP="00DC78FD" w:rsidRDefault="00DC78FD" w14:paraId="38D6B9B6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DC78FD" w:rsidP="00D50AB2" w:rsidRDefault="00D50AB2" w14:paraId="5245C22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</w:t>
            </w:r>
            <w:r w:rsidRPr="00D50AB2">
              <w:rPr>
                <w:rFonts w:cs="Tahoma"/>
                <w:sz w:val="18"/>
                <w:szCs w:val="18"/>
              </w:rPr>
              <w:t>oftware able to perform Quantitative and Semi</w:t>
            </w:r>
            <w:r>
              <w:rPr>
                <w:rFonts w:cs="Tahoma"/>
                <w:sz w:val="18"/>
                <w:szCs w:val="18"/>
              </w:rPr>
              <w:t>-</w:t>
            </w:r>
            <w:r w:rsidRPr="00D50AB2">
              <w:rPr>
                <w:rFonts w:cs="Tahoma"/>
                <w:sz w:val="18"/>
                <w:szCs w:val="18"/>
              </w:rPr>
              <w:t>Quantitative Analysis</w:t>
            </w:r>
            <w:r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DC78FD" w:rsidP="00407B37" w:rsidRDefault="00D50AB2" w14:paraId="01CAEC96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C78FD" w:rsidP="00407B37" w:rsidRDefault="00DC78FD" w14:paraId="22F860BB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C78FD" w:rsidP="00407B37" w:rsidRDefault="00DC78FD" w14:paraId="698536F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C78FD" w:rsidTr="6FC3515D" w14:paraId="52CD4673" wp14:textId="77777777">
        <w:tc>
          <w:tcPr>
            <w:tcW w:w="851" w:type="dxa"/>
            <w:tcMar/>
            <w:vAlign w:val="center"/>
          </w:tcPr>
          <w:p w:rsidRPr="00DC78FD" w:rsidR="00DC78FD" w:rsidP="00DC78FD" w:rsidRDefault="00DC78FD" w14:paraId="7BC1BAF2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DC78FD" w:rsidP="0052765C" w:rsidRDefault="0052765C" w14:paraId="51857B8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E73D2F">
              <w:rPr>
                <w:rFonts w:cs="Tahoma"/>
                <w:sz w:val="18"/>
                <w:szCs w:val="18"/>
              </w:rPr>
              <w:t>Software able to guide the user through hardware configuration, instrument optimization, sample acquisit</w:t>
            </w:r>
            <w:r w:rsidR="005264FF">
              <w:rPr>
                <w:rFonts w:cs="Tahoma"/>
                <w:sz w:val="18"/>
                <w:szCs w:val="18"/>
              </w:rPr>
              <w:t>ion, data analysis and report</w:t>
            </w:r>
            <w:r w:rsidRPr="00E73D2F">
              <w:rPr>
                <w:rFonts w:cs="Tahoma"/>
                <w:sz w:val="18"/>
                <w:szCs w:val="18"/>
              </w:rPr>
              <w:t>.</w:t>
            </w:r>
            <w:r w:rsidRPr="0052765C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DC78FD" w:rsidP="00407B37" w:rsidRDefault="0052765C" w14:paraId="46625A79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C78FD" w:rsidP="00407B37" w:rsidRDefault="00DC78FD" w14:paraId="61C988F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C78FD" w:rsidP="00407B37" w:rsidRDefault="00DC78FD" w14:paraId="3B22BB7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C78FD" w:rsidTr="6FC3515D" w14:paraId="3F1256FE" wp14:textId="77777777">
        <w:tc>
          <w:tcPr>
            <w:tcW w:w="851" w:type="dxa"/>
            <w:tcMar/>
            <w:vAlign w:val="center"/>
          </w:tcPr>
          <w:p w:rsidRPr="00DC78FD" w:rsidR="00DC78FD" w:rsidP="00DC78FD" w:rsidRDefault="00DC78FD" w14:paraId="17B246DD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DC78FD" w:rsidP="00136F73" w:rsidRDefault="00D55F7C" w14:paraId="5B5ABDB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</w:t>
            </w:r>
            <w:r w:rsidRPr="00D55F7C">
              <w:rPr>
                <w:rFonts w:cs="Tahoma"/>
                <w:sz w:val="18"/>
                <w:szCs w:val="18"/>
              </w:rPr>
              <w:t>oftware able to provide real-time results, interactive calibration plot</w:t>
            </w:r>
            <w:r>
              <w:rPr>
                <w:rFonts w:cs="Tahoma"/>
                <w:sz w:val="18"/>
                <w:szCs w:val="18"/>
              </w:rPr>
              <w:t>s</w:t>
            </w:r>
            <w:r w:rsidRPr="00D55F7C">
              <w:rPr>
                <w:rFonts w:cs="Tahoma"/>
                <w:sz w:val="18"/>
                <w:szCs w:val="18"/>
              </w:rPr>
              <w:t>, on</w:t>
            </w:r>
            <w:r w:rsidR="0013093C">
              <w:rPr>
                <w:rFonts w:cs="Tahoma"/>
                <w:sz w:val="18"/>
                <w:szCs w:val="18"/>
              </w:rPr>
              <w:t>-</w:t>
            </w:r>
            <w:r w:rsidRPr="00D55F7C">
              <w:rPr>
                <w:rFonts w:cs="Tahoma"/>
                <w:sz w:val="18"/>
                <w:szCs w:val="18"/>
              </w:rPr>
              <w:t>screen flags for outliers, internal standard recovery, QC stability plots, mass spectrum, counts, concentration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E73D2F">
              <w:rPr>
                <w:rFonts w:cs="Tahoma"/>
                <w:sz w:val="18"/>
                <w:szCs w:val="18"/>
              </w:rPr>
              <w:t xml:space="preserve">values, RSD </w:t>
            </w:r>
            <w:r w:rsidRPr="00E73D2F" w:rsidR="008B32DE">
              <w:rPr>
                <w:rFonts w:cs="Tahoma"/>
                <w:sz w:val="18"/>
                <w:szCs w:val="18"/>
              </w:rPr>
              <w:t xml:space="preserve">of </w:t>
            </w:r>
            <w:r w:rsidRPr="00E73D2F">
              <w:rPr>
                <w:rFonts w:cs="Tahoma"/>
                <w:sz w:val="18"/>
                <w:szCs w:val="18"/>
              </w:rPr>
              <w:t>co</w:t>
            </w:r>
            <w:r w:rsidR="00136F73">
              <w:rPr>
                <w:rFonts w:cs="Tahoma"/>
                <w:sz w:val="18"/>
                <w:szCs w:val="18"/>
              </w:rPr>
              <w:t>ncentration values and data storage</w:t>
            </w:r>
            <w:r w:rsidRPr="00E73D2F">
              <w:rPr>
                <w:rFonts w:cs="Tahoma"/>
                <w:sz w:val="18"/>
                <w:szCs w:val="18"/>
              </w:rPr>
              <w:t>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DC78FD" w:rsidP="00407B37" w:rsidRDefault="00D55F7C" w14:paraId="2E04C4B6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C78FD" w:rsidP="00407B37" w:rsidRDefault="00DC78FD" w14:paraId="6BF89DA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C78FD" w:rsidP="00407B37" w:rsidRDefault="00DC78FD" w14:paraId="5C3E0E7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DC78FD" w:rsidTr="6FC3515D" w14:paraId="695D2EEF" wp14:textId="77777777">
        <w:tc>
          <w:tcPr>
            <w:tcW w:w="851" w:type="dxa"/>
            <w:tcMar/>
            <w:vAlign w:val="center"/>
          </w:tcPr>
          <w:p w:rsidRPr="00DC78FD" w:rsidR="00DC78FD" w:rsidP="00DC78FD" w:rsidRDefault="00DC78FD" w14:paraId="66A1FAB9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DC78FD" w:rsidP="007B15D6" w:rsidRDefault="007B15D6" w14:paraId="5EAB32B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M</w:t>
            </w:r>
            <w:r w:rsidRPr="007B15D6">
              <w:rPr>
                <w:rFonts w:cs="Tahoma"/>
                <w:sz w:val="18"/>
                <w:szCs w:val="18"/>
              </w:rPr>
              <w:t>ethod development automation</w:t>
            </w:r>
            <w:r>
              <w:rPr>
                <w:rFonts w:cs="Tahoma"/>
                <w:sz w:val="18"/>
                <w:szCs w:val="18"/>
              </w:rPr>
              <w:t>,</w:t>
            </w:r>
            <w:r w:rsidRPr="007B15D6">
              <w:rPr>
                <w:rFonts w:cs="Tahoma"/>
                <w:sz w:val="18"/>
                <w:szCs w:val="18"/>
              </w:rPr>
              <w:t xml:space="preserve"> with </w:t>
            </w:r>
            <w:r>
              <w:rPr>
                <w:rFonts w:cs="Tahoma"/>
                <w:sz w:val="18"/>
                <w:szCs w:val="18"/>
              </w:rPr>
              <w:t>s</w:t>
            </w:r>
            <w:r w:rsidRPr="007B15D6">
              <w:rPr>
                <w:rFonts w:cs="Tahoma"/>
                <w:sz w:val="18"/>
                <w:szCs w:val="18"/>
              </w:rPr>
              <w:t>etup wizard</w:t>
            </w:r>
            <w:r>
              <w:rPr>
                <w:rFonts w:cs="Tahoma"/>
                <w:sz w:val="18"/>
                <w:szCs w:val="18"/>
              </w:rPr>
              <w:t>s</w:t>
            </w:r>
            <w:r w:rsidRPr="007B15D6">
              <w:rPr>
                <w:rFonts w:cs="Tahoma"/>
                <w:sz w:val="18"/>
                <w:szCs w:val="18"/>
              </w:rPr>
              <w:t xml:space="preserve"> for building fully functional methods </w:t>
            </w:r>
            <w:r w:rsidRPr="007B15D6">
              <w:rPr>
                <w:rFonts w:cs="Tahoma"/>
                <w:sz w:val="18"/>
                <w:szCs w:val="18"/>
              </w:rPr>
              <w:t>for different applications.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DC78FD" w:rsidP="00407B37" w:rsidRDefault="007B15D6" w14:paraId="5D5CD471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DC78FD" w:rsidP="00407B37" w:rsidRDefault="00DC78FD" w14:paraId="76BB753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DC78FD" w:rsidP="00407B37" w:rsidRDefault="00DC78FD" w14:paraId="513DA1E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93247" w:rsidTr="6FC3515D" w14:paraId="732355D8" wp14:textId="77777777">
        <w:tc>
          <w:tcPr>
            <w:tcW w:w="851" w:type="dxa"/>
            <w:tcMar/>
            <w:vAlign w:val="center"/>
          </w:tcPr>
          <w:p w:rsidRPr="00DC78FD" w:rsidR="00793247" w:rsidP="00DC78FD" w:rsidRDefault="00793247" w14:paraId="75CAC6F5" wp14:textId="77777777">
            <w:pPr>
              <w:pStyle w:val="ListParagraph"/>
              <w:numPr>
                <w:ilvl w:val="0"/>
                <w:numId w:val="28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="00793247" w:rsidP="008A1A9A" w:rsidRDefault="006C5725" w14:paraId="369454D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Software c</w:t>
            </w:r>
            <w:r w:rsidRPr="00793247" w:rsidR="00793247">
              <w:rPr>
                <w:rFonts w:cs="Tahoma"/>
                <w:sz w:val="18"/>
                <w:szCs w:val="18"/>
              </w:rPr>
              <w:t xml:space="preserve">apable </w:t>
            </w:r>
            <w:r w:rsidR="008A1A9A">
              <w:rPr>
                <w:rFonts w:cs="Tahoma"/>
                <w:sz w:val="18"/>
                <w:szCs w:val="18"/>
              </w:rPr>
              <w:t>of</w:t>
            </w:r>
            <w:r w:rsidRPr="00793247" w:rsidR="00793247">
              <w:rPr>
                <w:rFonts w:cs="Tahoma"/>
                <w:sz w:val="18"/>
                <w:szCs w:val="18"/>
              </w:rPr>
              <w:t xml:space="preserve"> monito</w:t>
            </w:r>
            <w:r>
              <w:rPr>
                <w:rFonts w:cs="Tahoma"/>
                <w:sz w:val="18"/>
                <w:szCs w:val="18"/>
              </w:rPr>
              <w:t>r</w:t>
            </w:r>
            <w:r w:rsidR="008A1A9A">
              <w:rPr>
                <w:rFonts w:cs="Tahoma"/>
                <w:sz w:val="18"/>
                <w:szCs w:val="18"/>
              </w:rPr>
              <w:t>ing</w:t>
            </w:r>
            <w:r>
              <w:rPr>
                <w:rFonts w:cs="Tahoma"/>
                <w:sz w:val="18"/>
                <w:szCs w:val="18"/>
              </w:rPr>
              <w:t xml:space="preserve"> instrument status and notify</w:t>
            </w:r>
            <w:r w:rsidR="008A1A9A">
              <w:rPr>
                <w:rFonts w:cs="Tahoma"/>
                <w:sz w:val="18"/>
                <w:szCs w:val="18"/>
              </w:rPr>
              <w:t>ing</w:t>
            </w:r>
            <w:r w:rsidRPr="00793247" w:rsidR="00793247">
              <w:rPr>
                <w:rFonts w:cs="Tahoma"/>
                <w:sz w:val="18"/>
                <w:szCs w:val="18"/>
              </w:rPr>
              <w:t xml:space="preserve"> the user </w:t>
            </w:r>
            <w:r w:rsidR="008A1A9A">
              <w:rPr>
                <w:rFonts w:cs="Tahoma"/>
                <w:sz w:val="18"/>
                <w:szCs w:val="18"/>
              </w:rPr>
              <w:t>upon maintenance</w:t>
            </w:r>
            <w:r w:rsidRPr="00793247" w:rsidR="00793247">
              <w:rPr>
                <w:rFonts w:cs="Tahoma"/>
                <w:sz w:val="18"/>
                <w:szCs w:val="18"/>
              </w:rPr>
              <w:t xml:space="preserve"> based </w:t>
            </w:r>
            <w:r>
              <w:rPr>
                <w:rFonts w:cs="Tahoma"/>
                <w:sz w:val="18"/>
                <w:szCs w:val="18"/>
              </w:rPr>
              <w:t>on</w:t>
            </w:r>
            <w:r w:rsidRPr="00793247" w:rsidR="00793247">
              <w:rPr>
                <w:rFonts w:cs="Tahoma"/>
                <w:sz w:val="18"/>
                <w:szCs w:val="18"/>
              </w:rPr>
              <w:t xml:space="preserve"> several metrics </w:t>
            </w:r>
            <w:r>
              <w:rPr>
                <w:rFonts w:cs="Tahoma"/>
                <w:sz w:val="18"/>
                <w:szCs w:val="18"/>
              </w:rPr>
              <w:t xml:space="preserve">(e.g. </w:t>
            </w:r>
            <w:r w:rsidRPr="00793247" w:rsidR="00793247">
              <w:rPr>
                <w:rFonts w:cs="Tahoma"/>
                <w:sz w:val="18"/>
                <w:szCs w:val="18"/>
              </w:rPr>
              <w:t>operation time</w:t>
            </w:r>
            <w:r>
              <w:rPr>
                <w:rFonts w:cs="Tahoma"/>
                <w:sz w:val="18"/>
                <w:szCs w:val="18"/>
              </w:rPr>
              <w:t>,</w:t>
            </w:r>
            <w:r w:rsidRPr="00793247" w:rsidR="00793247">
              <w:rPr>
                <w:rFonts w:cs="Tahoma"/>
                <w:sz w:val="18"/>
                <w:szCs w:val="18"/>
              </w:rPr>
              <w:t xml:space="preserve"> number of samples measured</w:t>
            </w:r>
            <w:r>
              <w:rPr>
                <w:rFonts w:cs="Tahoma"/>
                <w:sz w:val="18"/>
                <w:szCs w:val="18"/>
              </w:rPr>
              <w:t xml:space="preserve">, etc). </w:t>
            </w:r>
          </w:p>
        </w:tc>
        <w:tc>
          <w:tcPr>
            <w:tcW w:w="1676" w:type="dxa"/>
            <w:tcMar/>
            <w:vAlign w:val="center"/>
          </w:tcPr>
          <w:p w:rsidR="00793247" w:rsidP="00407B37" w:rsidRDefault="00793247" w14:paraId="2BFF91A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93247" w:rsidP="00407B37" w:rsidRDefault="00793247" w14:paraId="66060428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93247" w:rsidP="00407B37" w:rsidRDefault="00793247" w14:paraId="1D0656F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F51CC1" w:rsidR="00DC78FD" w:rsidTr="6FC3515D" w14:paraId="2E4D85ED" wp14:textId="77777777">
        <w:trPr>
          <w:trHeight w:val="393"/>
        </w:trPr>
        <w:tc>
          <w:tcPr>
            <w:tcW w:w="851" w:type="dxa"/>
            <w:shd w:val="clear" w:color="auto" w:fill="CCCCCC"/>
            <w:tcMar/>
            <w:vAlign w:val="center"/>
          </w:tcPr>
          <w:p w:rsidRPr="00F51CC1" w:rsidR="00DC78FD" w:rsidP="007B0A0D" w:rsidRDefault="00DC78FD" w14:paraId="7B37605A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F51CC1" w:rsidR="00DC78FD" w:rsidP="00407B37" w:rsidRDefault="00F51CC1" w14:paraId="2C82CFC7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F51CC1">
              <w:rPr>
                <w:rFonts w:cs="Tahoma"/>
                <w:b/>
                <w:sz w:val="18"/>
                <w:szCs w:val="18"/>
              </w:rPr>
              <w:t>PERSONAL COMPUTER (PC)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F51CC1" w:rsidR="00DC78FD" w:rsidP="00407B37" w:rsidRDefault="00DC78FD" w14:paraId="394798F2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F51CC1" w:rsidR="00DC78FD" w:rsidP="00407B37" w:rsidRDefault="00DC78FD" w14:paraId="3889A505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F51CC1" w:rsidR="00DC78FD" w:rsidP="00407B37" w:rsidRDefault="00DC78FD" w14:paraId="29079D35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F51CC1" w:rsidTr="6FC3515D" w14:paraId="7C7C961A" wp14:textId="77777777">
        <w:tc>
          <w:tcPr>
            <w:tcW w:w="851" w:type="dxa"/>
            <w:tcMar/>
            <w:vAlign w:val="center"/>
          </w:tcPr>
          <w:p w:rsidRPr="00F51CC1" w:rsidR="00F51CC1" w:rsidP="00F51CC1" w:rsidRDefault="00F51CC1" w14:paraId="17686DC7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F51CC1" w:rsidP="00723C3D" w:rsidRDefault="00723C3D" w14:paraId="140D6C5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723C3D">
              <w:rPr>
                <w:rFonts w:cs="Tahoma"/>
                <w:sz w:val="18"/>
                <w:szCs w:val="18"/>
              </w:rPr>
              <w:t xml:space="preserve">Computer </w:t>
            </w:r>
            <w:r>
              <w:rPr>
                <w:rFonts w:cs="Tahoma"/>
                <w:sz w:val="18"/>
                <w:szCs w:val="18"/>
              </w:rPr>
              <w:t>running</w:t>
            </w:r>
            <w:r w:rsidRPr="00723C3D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 xml:space="preserve">latest version of </w:t>
            </w:r>
            <w:r w:rsidRPr="00723C3D">
              <w:rPr>
                <w:rFonts w:cs="Tahoma"/>
                <w:sz w:val="18"/>
                <w:szCs w:val="18"/>
              </w:rPr>
              <w:t>Windows</w:t>
            </w:r>
            <w:r>
              <w:rPr>
                <w:rFonts w:cs="Tahoma"/>
                <w:sz w:val="18"/>
                <w:szCs w:val="18"/>
              </w:rPr>
              <w:t>.</w:t>
            </w:r>
          </w:p>
        </w:tc>
        <w:tc>
          <w:tcPr>
            <w:tcW w:w="1676" w:type="dxa"/>
            <w:tcMar/>
            <w:vAlign w:val="center"/>
          </w:tcPr>
          <w:p w:rsidR="00F51CC1" w:rsidP="00407B37" w:rsidRDefault="00723C3D" w14:paraId="70915252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F51CC1" w:rsidP="00407B37" w:rsidRDefault="00F51CC1" w14:paraId="53BD644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F51CC1" w:rsidP="00407B37" w:rsidRDefault="00F51CC1" w14:paraId="1A3FAC4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F68CF" w:rsidTr="6FC3515D" w14:paraId="6DB83560" wp14:textId="77777777">
        <w:tc>
          <w:tcPr>
            <w:tcW w:w="851" w:type="dxa"/>
            <w:tcMar/>
            <w:vAlign w:val="center"/>
          </w:tcPr>
          <w:p w:rsidRPr="00F51CC1" w:rsidR="007F68CF" w:rsidP="00F51CC1" w:rsidRDefault="007F68CF" w14:paraId="2BBD94B2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7F68CF" w:rsidP="00420BE5" w:rsidRDefault="00420BE5" w14:paraId="796EE55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Solid state </w:t>
            </w:r>
            <w:r w:rsidRPr="00723C3D" w:rsidR="00723C3D">
              <w:rPr>
                <w:rFonts w:cs="Tahoma"/>
                <w:sz w:val="18"/>
                <w:szCs w:val="18"/>
              </w:rPr>
              <w:t xml:space="preserve">Disk (SSD) </w:t>
            </w:r>
            <w:r w:rsidR="00723C3D">
              <w:rPr>
                <w:rFonts w:cs="Arial"/>
                <w:sz w:val="18"/>
                <w:szCs w:val="18"/>
              </w:rPr>
              <w:t>≥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723C3D" w:rsidR="00723C3D">
              <w:rPr>
                <w:rFonts w:cs="Tahoma"/>
                <w:sz w:val="18"/>
                <w:szCs w:val="18"/>
              </w:rPr>
              <w:t>1</w:t>
            </w:r>
            <w:r w:rsidR="00723C3D">
              <w:rPr>
                <w:rFonts w:cs="Tahoma"/>
                <w:sz w:val="18"/>
                <w:szCs w:val="18"/>
              </w:rPr>
              <w:t>.0</w:t>
            </w:r>
            <w:r w:rsidRPr="00723C3D" w:rsidR="00723C3D">
              <w:rPr>
                <w:rFonts w:cs="Tahoma"/>
                <w:sz w:val="18"/>
                <w:szCs w:val="18"/>
              </w:rPr>
              <w:t xml:space="preserve"> TB</w:t>
            </w:r>
            <w:r w:rsidR="00723C3D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7F68CF" w:rsidP="00407B37" w:rsidRDefault="00723C3D" w14:paraId="06CD05C9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F68CF" w:rsidP="00407B37" w:rsidRDefault="007F68CF" w14:paraId="5854DE7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F68CF" w:rsidP="00407B37" w:rsidRDefault="007F68CF" w14:paraId="2CA7ADD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20BE5" w:rsidTr="6FC3515D" w14:paraId="6303C04F" wp14:textId="77777777">
        <w:tc>
          <w:tcPr>
            <w:tcW w:w="851" w:type="dxa"/>
            <w:tcMar/>
            <w:vAlign w:val="center"/>
          </w:tcPr>
          <w:p w:rsidRPr="00F51CC1" w:rsidR="00420BE5" w:rsidP="00F51CC1" w:rsidRDefault="00420BE5" w14:paraId="314EE24A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420BE5" w:rsidR="00420BE5" w:rsidP="00E35EA1" w:rsidRDefault="00420BE5" w14:paraId="579BE56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420BE5">
              <w:rPr>
                <w:rFonts w:cs="Tahoma"/>
                <w:sz w:val="18"/>
                <w:szCs w:val="18"/>
              </w:rPr>
              <w:t xml:space="preserve">Memory </w:t>
            </w:r>
            <w:r>
              <w:rPr>
                <w:rFonts w:cs="Tahoma"/>
                <w:sz w:val="18"/>
                <w:szCs w:val="18"/>
              </w:rPr>
              <w:t>(</w:t>
            </w:r>
            <w:r w:rsidRPr="0056140A">
              <w:rPr>
                <w:rFonts w:cs="Tahoma"/>
                <w:sz w:val="18"/>
                <w:szCs w:val="18"/>
              </w:rPr>
              <w:t xml:space="preserve">RAM) </w:t>
            </w:r>
            <w:r w:rsidRPr="0056140A">
              <w:rPr>
                <w:rFonts w:cs="Arial"/>
                <w:sz w:val="18"/>
                <w:szCs w:val="18"/>
              </w:rPr>
              <w:t xml:space="preserve">≥ </w:t>
            </w:r>
            <w:r w:rsidRPr="0056140A" w:rsidR="00E35EA1">
              <w:rPr>
                <w:rFonts w:cs="Tahoma"/>
                <w:sz w:val="18"/>
                <w:szCs w:val="18"/>
              </w:rPr>
              <w:t xml:space="preserve">16 </w:t>
            </w:r>
            <w:r w:rsidRPr="0056140A">
              <w:rPr>
                <w:rFonts w:cs="Tahoma"/>
                <w:sz w:val="18"/>
                <w:szCs w:val="18"/>
              </w:rPr>
              <w:t>GB.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Mar/>
            <w:vAlign w:val="center"/>
          </w:tcPr>
          <w:p w:rsidR="00420BE5" w:rsidP="00407B37" w:rsidRDefault="001673D9" w14:paraId="0CAFED17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420BE5" w:rsidP="00407B37" w:rsidRDefault="00420BE5" w14:paraId="7661466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420BE5" w:rsidP="00407B37" w:rsidRDefault="00420BE5" w14:paraId="5759004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092CB3" w:rsidTr="6FC3515D" w14:paraId="4E0E9937" wp14:textId="77777777">
        <w:tc>
          <w:tcPr>
            <w:tcW w:w="851" w:type="dxa"/>
            <w:tcMar/>
            <w:vAlign w:val="center"/>
          </w:tcPr>
          <w:p w:rsidRPr="00F51CC1" w:rsidR="00092CB3" w:rsidP="00F51CC1" w:rsidRDefault="00092CB3" w14:paraId="0C5B615A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420BE5" w:rsidR="00092CB3" w:rsidP="005D14BC" w:rsidRDefault="001673D9" w14:paraId="4D8C87CF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Multi-core </w:t>
            </w:r>
            <w:r w:rsidR="005D14BC">
              <w:rPr>
                <w:rFonts w:cs="Tahoma"/>
                <w:sz w:val="18"/>
                <w:szCs w:val="18"/>
              </w:rPr>
              <w:t xml:space="preserve">CPU </w:t>
            </w:r>
            <w:r>
              <w:rPr>
                <w:rFonts w:cs="Tahoma"/>
                <w:sz w:val="18"/>
                <w:szCs w:val="18"/>
              </w:rPr>
              <w:t>performance</w:t>
            </w:r>
            <w:r w:rsidR="00092CB3">
              <w:rPr>
                <w:rFonts w:cs="Tahoma"/>
                <w:sz w:val="18"/>
                <w:szCs w:val="18"/>
              </w:rPr>
              <w:t xml:space="preserve"> </w:t>
            </w:r>
            <w:r w:rsidR="00092CB3">
              <w:rPr>
                <w:rFonts w:cs="Arial"/>
                <w:sz w:val="18"/>
                <w:szCs w:val="18"/>
              </w:rPr>
              <w:t xml:space="preserve">≥ </w:t>
            </w:r>
            <w:r w:rsidRPr="00092CB3" w:rsidR="00092CB3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0</w:t>
            </w:r>
            <w:r w:rsidRPr="00092CB3" w:rsidR="00092CB3">
              <w:rPr>
                <w:rFonts w:cs="Arial"/>
                <w:sz w:val="18"/>
                <w:szCs w:val="18"/>
              </w:rPr>
              <w:t>0 GHz</w:t>
            </w:r>
            <w:r>
              <w:rPr>
                <w:rFonts w:cs="Arial"/>
                <w:sz w:val="18"/>
                <w:szCs w:val="18"/>
              </w:rPr>
              <w:t>, compatible with workstation</w:t>
            </w:r>
            <w:r w:rsidR="00B82A95">
              <w:rPr>
                <w:rFonts w:cs="Arial"/>
                <w:sz w:val="18"/>
                <w:szCs w:val="18"/>
              </w:rPr>
              <w:t xml:space="preserve"> PC</w:t>
            </w:r>
            <w:r>
              <w:rPr>
                <w:rFonts w:cs="Arial"/>
                <w:sz w:val="18"/>
                <w:szCs w:val="18"/>
              </w:rPr>
              <w:t>s.</w:t>
            </w:r>
          </w:p>
        </w:tc>
        <w:tc>
          <w:tcPr>
            <w:tcW w:w="1676" w:type="dxa"/>
            <w:tcMar/>
            <w:vAlign w:val="center"/>
          </w:tcPr>
          <w:p w:rsidR="00092CB3" w:rsidP="00407B37" w:rsidRDefault="001673D9" w14:paraId="3DD48E26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092CB3" w:rsidP="00407B37" w:rsidRDefault="00092CB3" w14:paraId="792F1AA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092CB3" w:rsidP="00407B37" w:rsidRDefault="00092CB3" w14:paraId="1A499DF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F68CF" w:rsidTr="6FC3515D" w14:paraId="170341AC" wp14:textId="77777777">
        <w:tc>
          <w:tcPr>
            <w:tcW w:w="851" w:type="dxa"/>
            <w:tcMar/>
            <w:vAlign w:val="center"/>
          </w:tcPr>
          <w:p w:rsidRPr="00F51CC1" w:rsidR="007F68CF" w:rsidP="00F51CC1" w:rsidRDefault="007F68CF" w14:paraId="5E7E3C41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7F68CF" w:rsidP="00407B37" w:rsidRDefault="00420BE5" w14:paraId="71F8D5E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420BE5">
              <w:rPr>
                <w:rFonts w:cs="Tahoma"/>
                <w:sz w:val="18"/>
                <w:szCs w:val="18"/>
              </w:rPr>
              <w:t>Monitor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≥ </w:t>
            </w:r>
            <w:r>
              <w:rPr>
                <w:rFonts w:cs="Tahoma"/>
                <w:sz w:val="18"/>
                <w:szCs w:val="18"/>
              </w:rPr>
              <w:t xml:space="preserve">24 in. </w:t>
            </w:r>
          </w:p>
        </w:tc>
        <w:tc>
          <w:tcPr>
            <w:tcW w:w="1676" w:type="dxa"/>
            <w:tcMar/>
            <w:vAlign w:val="center"/>
          </w:tcPr>
          <w:p w:rsidR="007F68CF" w:rsidP="00407B37" w:rsidRDefault="00420BE5" w14:paraId="39CA286A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F68CF" w:rsidP="00407B37" w:rsidRDefault="007F68CF" w14:paraId="03F828E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F68CF" w:rsidP="00407B37" w:rsidRDefault="007F68CF" w14:paraId="2AC57CB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F68CF" w:rsidTr="6FC3515D" w14:paraId="3980752B" wp14:textId="77777777">
        <w:tc>
          <w:tcPr>
            <w:tcW w:w="851" w:type="dxa"/>
            <w:tcMar/>
            <w:vAlign w:val="center"/>
          </w:tcPr>
          <w:p w:rsidRPr="00F51CC1" w:rsidR="007F68CF" w:rsidP="00F51CC1" w:rsidRDefault="007F68CF" w14:paraId="5186B13D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E762D2" w:rsidR="007F68CF" w:rsidP="00407B37" w:rsidRDefault="00420BE5" w14:paraId="4CBFF1A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USB ports </w:t>
            </w:r>
            <w:r>
              <w:rPr>
                <w:rFonts w:cs="Arial"/>
                <w:sz w:val="18"/>
                <w:szCs w:val="18"/>
              </w:rPr>
              <w:t>≥</w:t>
            </w:r>
            <w:r>
              <w:rPr>
                <w:rFonts w:cs="Tahoma"/>
                <w:sz w:val="18"/>
                <w:szCs w:val="18"/>
              </w:rPr>
              <w:t xml:space="preserve"> 6. </w:t>
            </w:r>
          </w:p>
        </w:tc>
        <w:tc>
          <w:tcPr>
            <w:tcW w:w="1676" w:type="dxa"/>
            <w:tcMar/>
            <w:vAlign w:val="center"/>
          </w:tcPr>
          <w:p w:rsidR="007F68CF" w:rsidP="00407B37" w:rsidRDefault="00420BE5" w14:paraId="4D8102A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7F68CF" w:rsidP="00407B37" w:rsidRDefault="007F68CF" w14:paraId="6C57C43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7F68CF" w:rsidP="00407B37" w:rsidRDefault="007F68CF" w14:paraId="3D404BC9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7F68CF" w:rsidTr="6FC3515D" w14:paraId="1F4863BC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F51CC1" w:rsidR="007F68CF" w:rsidP="00F51CC1" w:rsidRDefault="007F68CF" w14:paraId="61319B8A" wp14:textId="77777777">
            <w:pPr>
              <w:pStyle w:val="ListParagraph"/>
              <w:numPr>
                <w:ilvl w:val="0"/>
                <w:numId w:val="29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7F68CF" w:rsidP="00420BE5" w:rsidRDefault="00420BE5" w14:paraId="701AF5BD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420BE5">
              <w:rPr>
                <w:rFonts w:cs="Tahoma"/>
                <w:sz w:val="18"/>
                <w:szCs w:val="18"/>
              </w:rPr>
              <w:t>Keyboard</w:t>
            </w:r>
            <w:r>
              <w:rPr>
                <w:rFonts w:cs="Tahoma"/>
                <w:sz w:val="18"/>
                <w:szCs w:val="18"/>
              </w:rPr>
              <w:t xml:space="preserve"> and</w:t>
            </w:r>
            <w:r w:rsidRPr="00420BE5">
              <w:rPr>
                <w:rFonts w:cs="Tahoma"/>
                <w:sz w:val="18"/>
                <w:szCs w:val="18"/>
              </w:rPr>
              <w:t xml:space="preserve"> optical mouse</w:t>
            </w:r>
            <w:r>
              <w:rPr>
                <w:rFonts w:cs="Tahoma"/>
                <w:sz w:val="18"/>
                <w:szCs w:val="18"/>
              </w:rPr>
              <w:t xml:space="preserve"> included.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7F68CF" w:rsidP="00407B37" w:rsidRDefault="00420BE5" w14:paraId="3E3E1F7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7F68CF" w:rsidP="00407B37" w:rsidRDefault="007F68CF" w14:paraId="31A560F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7F68CF" w:rsidP="00407B37" w:rsidRDefault="007F68CF" w14:paraId="70DF735C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C26390" w:rsidR="00F51CC1" w:rsidTr="6FC3515D" w14:paraId="0BCDB53A" wp14:textId="77777777">
        <w:trPr>
          <w:trHeight w:val="402"/>
        </w:trPr>
        <w:tc>
          <w:tcPr>
            <w:tcW w:w="851" w:type="dxa"/>
            <w:shd w:val="clear" w:color="auto" w:fill="CCCCCC"/>
            <w:tcMar/>
            <w:vAlign w:val="center"/>
          </w:tcPr>
          <w:p w:rsidRPr="00C26390" w:rsidR="00F51CC1" w:rsidP="007B0A0D" w:rsidRDefault="00F51CC1" w14:paraId="3A413BF6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CCCCCC"/>
            <w:tcMar/>
            <w:vAlign w:val="center"/>
          </w:tcPr>
          <w:p w:rsidRPr="00C26390" w:rsidR="00F51CC1" w:rsidP="00407B37" w:rsidRDefault="00C26390" w14:paraId="0A6D5F70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C26390">
              <w:rPr>
                <w:rFonts w:cs="Tahoma"/>
                <w:b/>
                <w:sz w:val="18"/>
                <w:szCs w:val="18"/>
              </w:rPr>
              <w:t>INSTALLATION</w:t>
            </w:r>
            <w:r w:rsidR="002B049E">
              <w:rPr>
                <w:rFonts w:cs="Tahoma"/>
                <w:b/>
                <w:sz w:val="18"/>
                <w:szCs w:val="18"/>
              </w:rPr>
              <w:t xml:space="preserve"> &amp; TRAINING</w:t>
            </w:r>
          </w:p>
        </w:tc>
        <w:tc>
          <w:tcPr>
            <w:tcW w:w="1676" w:type="dxa"/>
            <w:shd w:val="clear" w:color="auto" w:fill="CCCCCC"/>
            <w:tcMar/>
            <w:vAlign w:val="center"/>
          </w:tcPr>
          <w:p w:rsidRPr="00C26390" w:rsidR="00F51CC1" w:rsidP="00407B37" w:rsidRDefault="00F51CC1" w14:paraId="33D28B4B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shd w:val="clear" w:color="auto" w:fill="CCCCCC"/>
            <w:tcMar/>
          </w:tcPr>
          <w:p w:rsidRPr="00C26390" w:rsidR="00F51CC1" w:rsidP="00407B37" w:rsidRDefault="00F51CC1" w14:paraId="37EFA3E3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CCCCCC"/>
            <w:tcMar/>
          </w:tcPr>
          <w:p w:rsidRPr="00C26390" w:rsidR="00F51CC1" w:rsidP="00407B37" w:rsidRDefault="00F51CC1" w14:paraId="41C6AC2A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F51CC1" w:rsidTr="6FC3515D" w14:paraId="1320EED6" wp14:textId="77777777">
        <w:tc>
          <w:tcPr>
            <w:tcW w:w="851" w:type="dxa"/>
            <w:tcMar/>
            <w:vAlign w:val="center"/>
          </w:tcPr>
          <w:p w:rsidRPr="00C26390" w:rsidR="00F51CC1" w:rsidP="00C26390" w:rsidRDefault="00F51CC1" w14:paraId="2DC44586" wp14:textId="7777777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5F5BAD" w:rsidR="00F51CC1" w:rsidP="00FF527F" w:rsidRDefault="0024508D" w14:paraId="4ACA1D85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005F5BAD">
              <w:rPr>
                <w:rFonts w:cs="Tahoma"/>
                <w:sz w:val="18"/>
                <w:szCs w:val="18"/>
              </w:rPr>
              <w:t>System should be supplied complete, including all necessary accessories and cons</w:t>
            </w:r>
            <w:r w:rsidR="00FF527F">
              <w:rPr>
                <w:rFonts w:cs="Tahoma"/>
                <w:sz w:val="18"/>
                <w:szCs w:val="18"/>
              </w:rPr>
              <w:t xml:space="preserve">umables needed for installation, </w:t>
            </w:r>
            <w:r w:rsidRPr="005F5BAD">
              <w:rPr>
                <w:rFonts w:cs="Tahoma"/>
                <w:sz w:val="18"/>
                <w:szCs w:val="18"/>
              </w:rPr>
              <w:t>system checkout</w:t>
            </w:r>
            <w:r w:rsidR="00FF527F">
              <w:rPr>
                <w:rFonts w:cs="Tahoma"/>
                <w:sz w:val="18"/>
                <w:szCs w:val="18"/>
              </w:rPr>
              <w:t xml:space="preserve"> and immediate initiation</w:t>
            </w:r>
            <w:r w:rsidRPr="005F5BAD">
              <w:rPr>
                <w:rFonts w:cs="Tahoma"/>
                <w:sz w:val="18"/>
                <w:szCs w:val="18"/>
              </w:rPr>
              <w:t xml:space="preserve">. </w:t>
            </w:r>
          </w:p>
        </w:tc>
        <w:tc>
          <w:tcPr>
            <w:tcW w:w="1676" w:type="dxa"/>
            <w:tcMar/>
            <w:vAlign w:val="center"/>
          </w:tcPr>
          <w:p w:rsidR="00F51CC1" w:rsidP="00407B37" w:rsidRDefault="0024508D" w14:paraId="7BBDC16D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F51CC1" w:rsidP="00407B37" w:rsidRDefault="00F51CC1" w14:paraId="4FFCBC0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F51CC1" w:rsidP="00407B37" w:rsidRDefault="00F51CC1" w14:paraId="1728B4D0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807817" w:rsidTr="6FC3515D" w14:paraId="79868915" wp14:textId="77777777">
        <w:tc>
          <w:tcPr>
            <w:tcW w:w="851" w:type="dxa"/>
            <w:tcMar/>
            <w:vAlign w:val="center"/>
          </w:tcPr>
          <w:p w:rsidRPr="00C26390" w:rsidR="00807817" w:rsidP="00C26390" w:rsidRDefault="00807817" w14:paraId="34959D4B" wp14:textId="7777777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Mar/>
            <w:vAlign w:val="center"/>
          </w:tcPr>
          <w:p w:rsidRPr="00811825" w:rsidR="00807817" w:rsidP="005A0847" w:rsidRDefault="0024508D" w14:paraId="6DF2E1DC" wp14:textId="77777777">
            <w:pPr>
              <w:spacing w:before="20" w:after="20"/>
              <w:rPr>
                <w:rFonts w:cs="Tahoma"/>
                <w:sz w:val="18"/>
                <w:szCs w:val="18"/>
                <w:highlight w:val="yellow"/>
              </w:rPr>
            </w:pPr>
            <w:r w:rsidRPr="00A2445A">
              <w:rPr>
                <w:rFonts w:cs="Tahoma"/>
                <w:sz w:val="18"/>
                <w:szCs w:val="18"/>
              </w:rPr>
              <w:t xml:space="preserve">Operator, Installation and Maintenance Manuals (in English or Greek) </w:t>
            </w:r>
            <w:r w:rsidRPr="00A2445A" w:rsidR="006A2A4F">
              <w:rPr>
                <w:rFonts w:cs="Tahoma"/>
                <w:sz w:val="18"/>
                <w:szCs w:val="18"/>
              </w:rPr>
              <w:t xml:space="preserve">of the entire instrument (including the </w:t>
            </w:r>
            <w:r w:rsidRPr="00A2445A" w:rsidR="005A0847">
              <w:rPr>
                <w:rFonts w:cs="Tahoma"/>
                <w:sz w:val="18"/>
                <w:szCs w:val="18"/>
              </w:rPr>
              <w:t xml:space="preserve">chiller &amp; </w:t>
            </w:r>
            <w:r w:rsidRPr="00A2445A" w:rsidR="006A2A4F">
              <w:rPr>
                <w:rFonts w:cs="Tahoma"/>
                <w:sz w:val="18"/>
                <w:szCs w:val="18"/>
              </w:rPr>
              <w:t>auto-sampler) must</w:t>
            </w:r>
            <w:r w:rsidRPr="00A2445A">
              <w:rPr>
                <w:rFonts w:cs="Tahoma"/>
                <w:sz w:val="18"/>
                <w:szCs w:val="18"/>
              </w:rPr>
              <w:t xml:space="preserve"> be supplied </w:t>
            </w:r>
            <w:r w:rsidRPr="00A2445A" w:rsidR="005A0847">
              <w:rPr>
                <w:rFonts w:cs="Tahoma"/>
                <w:sz w:val="18"/>
                <w:szCs w:val="18"/>
              </w:rPr>
              <w:t>upon installation</w:t>
            </w:r>
            <w:r w:rsidRPr="00A2445A">
              <w:rPr>
                <w:rFonts w:cs="Tahoma"/>
                <w:sz w:val="18"/>
                <w:szCs w:val="18"/>
              </w:rPr>
              <w:t xml:space="preserve"> in electronic and/or hard copy form. </w:t>
            </w:r>
          </w:p>
        </w:tc>
        <w:tc>
          <w:tcPr>
            <w:tcW w:w="1676" w:type="dxa"/>
            <w:tcMar/>
            <w:vAlign w:val="center"/>
          </w:tcPr>
          <w:p w:rsidR="00807817" w:rsidP="00407B37" w:rsidRDefault="00606D97" w14:paraId="01D1847C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Mar/>
          </w:tcPr>
          <w:p w:rsidRPr="00407B37" w:rsidR="00807817" w:rsidP="00407B37" w:rsidRDefault="00807817" w14:paraId="7BD58BA2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Mar/>
          </w:tcPr>
          <w:p w:rsidRPr="00407B37" w:rsidR="00807817" w:rsidP="00407B37" w:rsidRDefault="00807817" w14:paraId="4357A966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D25B39" w:rsidR="00637C20" w:rsidTr="6FC3515D" w14:paraId="2ECD9FA9" wp14:textId="77777777">
        <w:trPr>
          <w:trHeight w:val="482"/>
        </w:trPr>
        <w:tc>
          <w:tcPr>
            <w:tcW w:w="851" w:type="dxa"/>
            <w:tcBorders>
              <w:bottom w:val="single" w:color="auto" w:sz="4" w:space="0"/>
            </w:tcBorders>
            <w:shd w:val="clear" w:color="auto" w:fill="CCCCCC"/>
            <w:tcMar/>
            <w:vAlign w:val="center"/>
          </w:tcPr>
          <w:p w:rsidRPr="00D25B39" w:rsidR="00637C20" w:rsidP="007B0A0D" w:rsidRDefault="00637C20" w14:paraId="7E75FCD0" wp14:textId="77777777">
            <w:pPr>
              <w:pStyle w:val="ListParagraph"/>
              <w:numPr>
                <w:ilvl w:val="0"/>
                <w:numId w:val="15"/>
              </w:num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shd w:val="clear" w:color="auto" w:fill="CCCCCC"/>
            <w:tcMar/>
            <w:vAlign w:val="center"/>
          </w:tcPr>
          <w:p w:rsidRPr="00D25B39" w:rsidR="00637C20" w:rsidP="002B049E" w:rsidRDefault="00D25B39" w14:paraId="5C22C53C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  <w:r w:rsidRPr="00D25B39">
              <w:rPr>
                <w:rFonts w:cs="Tahoma"/>
                <w:b/>
                <w:sz w:val="18"/>
                <w:szCs w:val="18"/>
              </w:rPr>
              <w:t>MAINTENANCE - TECHNICAL SUPPORT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shd w:val="clear" w:color="auto" w:fill="CCCCCC"/>
            <w:tcMar/>
            <w:vAlign w:val="center"/>
          </w:tcPr>
          <w:p w:rsidRPr="00D25B39" w:rsidR="00637C20" w:rsidP="00407B37" w:rsidRDefault="00637C20" w14:paraId="10FDAA0E" wp14:textId="77777777">
            <w:pPr>
              <w:spacing w:before="20" w:after="20"/>
              <w:jc w:val="center"/>
              <w:rPr>
                <w:rFonts w:cs="Tahoma"/>
                <w:b/>
              </w:rPr>
            </w:pPr>
          </w:p>
        </w:tc>
        <w:tc>
          <w:tcPr>
            <w:tcW w:w="5220" w:type="dxa"/>
            <w:tcBorders>
              <w:bottom w:val="single" w:color="auto" w:sz="4" w:space="0"/>
            </w:tcBorders>
            <w:shd w:val="clear" w:color="auto" w:fill="CCCCCC"/>
            <w:tcMar/>
          </w:tcPr>
          <w:p w:rsidRPr="00D25B39" w:rsidR="00637C20" w:rsidP="00407B37" w:rsidRDefault="00637C20" w14:paraId="774AF2BF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CCCCCC"/>
            <w:tcMar/>
          </w:tcPr>
          <w:p w:rsidRPr="00D25B39" w:rsidR="00637C20" w:rsidP="00407B37" w:rsidRDefault="00637C20" w14:paraId="7A292896" wp14:textId="77777777">
            <w:pPr>
              <w:spacing w:before="20" w:after="20"/>
              <w:rPr>
                <w:rFonts w:cs="Tahoma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07B37" w:rsidR="00637C20" w:rsidTr="6FC3515D" w14:paraId="0694A23B" wp14:textId="77777777"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637C20" w:rsidR="00637C20" w:rsidP="00637C20" w:rsidRDefault="00637C20" w14:paraId="2191599E" wp14:textId="77777777">
            <w:pPr>
              <w:pStyle w:val="ListParagraph"/>
              <w:numPr>
                <w:ilvl w:val="0"/>
                <w:numId w:val="32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E762D2" w:rsidR="00637C20" w:rsidP="00FD2779" w:rsidRDefault="00D25B39" w14:paraId="60E98F41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6FC3515D" w:rsidR="7F02B3D5">
              <w:rPr>
                <w:rFonts w:cs="Tahoma"/>
                <w:sz w:val="18"/>
                <w:szCs w:val="18"/>
              </w:rPr>
              <w:t xml:space="preserve">System maintenance </w:t>
            </w:r>
            <w:r w:rsidRPr="6FC3515D" w:rsidR="4C72FD43">
              <w:rPr>
                <w:rFonts w:cs="Tahoma"/>
                <w:sz w:val="18"/>
                <w:szCs w:val="18"/>
              </w:rPr>
              <w:t xml:space="preserve">and technical support </w:t>
            </w:r>
            <w:r w:rsidRPr="6FC3515D" w:rsidR="7F02B3D5">
              <w:rPr>
                <w:rFonts w:cs="Tahoma"/>
                <w:sz w:val="18"/>
                <w:szCs w:val="18"/>
              </w:rPr>
              <w:t>must be conducted by factory-trained personnel</w:t>
            </w:r>
            <w:r w:rsidRPr="6FC3515D" w:rsidR="23CDDBFC">
              <w:rPr>
                <w:rFonts w:cs="Tahoma"/>
                <w:sz w:val="18"/>
                <w:szCs w:val="18"/>
              </w:rPr>
              <w:t xml:space="preserve"> (</w:t>
            </w:r>
            <w:r w:rsidRPr="6FC3515D" w:rsidR="2D13C6AE">
              <w:rPr>
                <w:rFonts w:cs="Tahoma"/>
                <w:sz w:val="18"/>
                <w:szCs w:val="18"/>
              </w:rPr>
              <w:t>a</w:t>
            </w:r>
            <w:r w:rsidRPr="6FC3515D" w:rsidR="23CDDBFC">
              <w:rPr>
                <w:rFonts w:cs="Tahoma"/>
                <w:sz w:val="18"/>
                <w:szCs w:val="18"/>
              </w:rPr>
              <w:t xml:space="preserve"> corresponding updated certificate is </w:t>
            </w:r>
            <w:r w:rsidRPr="6FC3515D" w:rsidR="23CDDBFC">
              <w:rPr>
                <w:rFonts w:cs="Tahoma"/>
                <w:sz w:val="18"/>
                <w:szCs w:val="18"/>
              </w:rPr>
              <w:t>required</w:t>
            </w:r>
            <w:r w:rsidRPr="6FC3515D" w:rsidR="23CDDBFC">
              <w:rPr>
                <w:rFonts w:cs="Tahoma"/>
                <w:sz w:val="18"/>
                <w:szCs w:val="18"/>
              </w:rPr>
              <w:t>)</w:t>
            </w:r>
            <w:r w:rsidRPr="6FC3515D" w:rsidR="7F02B3D5">
              <w:rPr>
                <w:rFonts w:cs="Tahoma"/>
                <w:sz w:val="18"/>
                <w:szCs w:val="18"/>
              </w:rPr>
              <w:t>.</w:t>
            </w:r>
            <w:r w:rsidRPr="6FC3515D" w:rsidR="7F02B3D5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637C20" w:rsidP="00407B37" w:rsidRDefault="00D25B39" w14:paraId="7A266C88" wp14:textId="77777777">
            <w:pPr>
              <w:spacing w:before="20" w:after="20"/>
              <w:jc w:val="center"/>
              <w:rPr>
                <w:rFonts w:cs="Tahoma"/>
              </w:rPr>
            </w:pPr>
            <w:r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637C20" w:rsidP="00407B37" w:rsidRDefault="00637C20" w14:paraId="7673E5AE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637C20" w:rsidP="00407B37" w:rsidRDefault="00637C20" w14:paraId="041D98D7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  <w:tr xmlns:wp14="http://schemas.microsoft.com/office/word/2010/wordml" w:rsidRPr="00407B37" w:rsidR="00453F17" w:rsidTr="6FC3515D" w14:paraId="12BC1F71" wp14:textId="77777777">
        <w:trPr/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637C20" w:rsidR="00453F17" w:rsidP="00637C20" w:rsidRDefault="00453F17" w14:paraId="5AB7C0C5" wp14:textId="77777777">
            <w:pPr>
              <w:pStyle w:val="ListParagraph"/>
              <w:numPr>
                <w:ilvl w:val="0"/>
                <w:numId w:val="32"/>
              </w:num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3829" w:type="dxa"/>
            <w:tcBorders>
              <w:bottom w:val="single" w:color="auto" w:sz="4" w:space="0"/>
            </w:tcBorders>
            <w:tcMar/>
            <w:vAlign w:val="center"/>
          </w:tcPr>
          <w:p w:rsidRPr="003B3914" w:rsidR="00453F17" w:rsidP="00250722" w:rsidRDefault="00453F17" w14:paraId="5A2176F9" wp14:textId="51104F52">
            <w:pPr>
              <w:spacing w:before="20" w:after="20"/>
              <w:rPr>
                <w:rFonts w:cs="Tahoma"/>
                <w:sz w:val="18"/>
                <w:szCs w:val="18"/>
              </w:rPr>
            </w:pPr>
            <w:r w:rsidRPr="6FC3515D" w:rsidR="690467C0">
              <w:rPr>
                <w:rFonts w:cs="Tahoma"/>
                <w:sz w:val="18"/>
                <w:szCs w:val="18"/>
              </w:rPr>
              <w:t xml:space="preserve">Warranty period (including </w:t>
            </w:r>
            <w:r w:rsidRPr="6FC3515D" w:rsidR="690467C0">
              <w:rPr>
                <w:rFonts w:cs="Tahoma"/>
                <w:sz w:val="18"/>
                <w:szCs w:val="18"/>
              </w:rPr>
              <w:t xml:space="preserve">instrument </w:t>
            </w:r>
            <w:r w:rsidRPr="6FC3515D" w:rsidR="690467C0">
              <w:rPr>
                <w:rFonts w:cs="Tahoma"/>
                <w:sz w:val="18"/>
                <w:szCs w:val="18"/>
              </w:rPr>
              <w:t>maintenance</w:t>
            </w:r>
            <w:r w:rsidRPr="6FC3515D" w:rsidR="690467C0">
              <w:rPr>
                <w:rFonts w:cs="Tahoma"/>
                <w:sz w:val="18"/>
                <w:szCs w:val="18"/>
              </w:rPr>
              <w:t xml:space="preserve">, labour and maintenance cost, </w:t>
            </w:r>
            <w:r w:rsidRPr="6FC3515D" w:rsidR="690467C0">
              <w:rPr>
                <w:rFonts w:cs="Tahoma"/>
                <w:sz w:val="18"/>
                <w:szCs w:val="18"/>
              </w:rPr>
              <w:t>parts</w:t>
            </w:r>
            <w:r w:rsidRPr="6FC3515D" w:rsidR="296A0FC8">
              <w:rPr>
                <w:rFonts w:cs="Tahoma"/>
                <w:sz w:val="18"/>
                <w:szCs w:val="18"/>
              </w:rPr>
              <w:t xml:space="preserve"> cost</w:t>
            </w:r>
            <w:r w:rsidRPr="6FC3515D" w:rsidR="690467C0">
              <w:rPr>
                <w:rFonts w:cs="Tahoma"/>
                <w:sz w:val="18"/>
                <w:szCs w:val="18"/>
              </w:rPr>
              <w:t xml:space="preserve">) </w:t>
            </w:r>
            <w:r w:rsidRPr="6FC3515D" w:rsidR="77185862">
              <w:rPr>
                <w:rFonts w:cs="Tahoma"/>
                <w:sz w:val="18"/>
                <w:szCs w:val="18"/>
              </w:rPr>
              <w:t xml:space="preserve">at least </w:t>
            </w:r>
            <w:r w:rsidRPr="6FC3515D" w:rsidR="690467C0">
              <w:rPr>
                <w:rFonts w:cs="Tahoma"/>
                <w:sz w:val="18"/>
                <w:szCs w:val="18"/>
              </w:rPr>
              <w:t xml:space="preserve">12 months. 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tcMar/>
            <w:vAlign w:val="center"/>
          </w:tcPr>
          <w:p w:rsidR="00453F17" w:rsidP="00407B37" w:rsidRDefault="00453F17" w14:paraId="7FC8FC33" wp14:textId="77777777">
            <w:pPr>
              <w:spacing w:before="20" w:after="20"/>
              <w:jc w:val="center"/>
              <w:rPr>
                <w:rFonts w:cs="Tahoma"/>
              </w:rPr>
            </w:pPr>
            <w:r w:rsidRPr="6FC3515D" w:rsidR="690467C0">
              <w:rPr>
                <w:rFonts w:cs="Tahoma"/>
              </w:rPr>
              <w:t>YES</w:t>
            </w:r>
          </w:p>
        </w:tc>
        <w:tc>
          <w:tcPr>
            <w:tcW w:w="5220" w:type="dxa"/>
            <w:tcBorders>
              <w:bottom w:val="single" w:color="auto" w:sz="4" w:space="0"/>
            </w:tcBorders>
            <w:tcMar/>
          </w:tcPr>
          <w:p w:rsidRPr="00407B37" w:rsidR="00453F17" w:rsidP="00407B37" w:rsidRDefault="00453F17" w14:paraId="55B33694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tcMar/>
          </w:tcPr>
          <w:p w:rsidRPr="00407B37" w:rsidR="00453F17" w:rsidP="00407B37" w:rsidRDefault="00453F17" w14:paraId="4455F193" wp14:textId="77777777">
            <w:pPr>
              <w:spacing w:before="20" w:after="20"/>
              <w:rPr>
                <w:rFonts w:cs="Tahoma"/>
                <w:sz w:val="18"/>
                <w:szCs w:val="18"/>
              </w:rPr>
            </w:pPr>
          </w:p>
        </w:tc>
      </w:tr>
    </w:tbl>
    <w:p w:rsidR="6FC3515D" w:rsidRDefault="6FC3515D" w14:paraId="169275E9" w14:textId="3FF3E6E4"/>
    <w:p xmlns:wp14="http://schemas.microsoft.com/office/word/2010/wordml" w:rsidRPr="00326347" w:rsidR="00DD7845" w:rsidP="000A287B" w:rsidRDefault="00DD7845" w14:paraId="0CE19BC3" wp14:textId="77777777">
      <w:pPr>
        <w:rPr>
          <w:sz w:val="20"/>
        </w:rPr>
      </w:pPr>
    </w:p>
    <w:p xmlns:wp14="http://schemas.microsoft.com/office/word/2010/wordml" w:rsidRPr="00326347" w:rsidR="00071F57" w:rsidP="00071F57" w:rsidRDefault="00071F57" w14:paraId="63966B72" wp14:textId="77777777"/>
    <w:p xmlns:wp14="http://schemas.microsoft.com/office/word/2010/wordml" w:rsidR="001E6DB7" w:rsidP="000A287B" w:rsidRDefault="001E6DB7" w14:paraId="23536548" wp14:textId="77777777">
      <w:pPr>
        <w:rPr>
          <w:b/>
          <w:sz w:val="20"/>
        </w:rPr>
      </w:pPr>
    </w:p>
    <w:p xmlns:wp14="http://schemas.microsoft.com/office/word/2010/wordml" w:rsidR="001E6DB7" w:rsidP="000A287B" w:rsidRDefault="001E6DB7" w14:paraId="271AE1F2" wp14:textId="77777777">
      <w:pPr>
        <w:rPr>
          <w:b/>
          <w:sz w:val="20"/>
        </w:rPr>
      </w:pPr>
    </w:p>
    <w:p xmlns:wp14="http://schemas.microsoft.com/office/word/2010/wordml" w:rsidRPr="00326347" w:rsidR="000A287B" w:rsidP="000A287B" w:rsidRDefault="009D093E" w14:paraId="02B7EA31" wp14:textId="77777777">
      <w:pPr>
        <w:rPr>
          <w:b/>
          <w:sz w:val="20"/>
        </w:rPr>
      </w:pPr>
      <w:r w:rsidRPr="00326347">
        <w:rPr>
          <w:b/>
          <w:sz w:val="20"/>
        </w:rPr>
        <w:t>NOTES</w:t>
      </w:r>
      <w:r w:rsidRPr="00326347" w:rsidR="000A287B">
        <w:rPr>
          <w:b/>
          <w:sz w:val="20"/>
        </w:rPr>
        <w:t>:</w:t>
      </w:r>
    </w:p>
    <w:p xmlns:wp14="http://schemas.microsoft.com/office/word/2010/wordml" w:rsidRPr="00326347" w:rsidR="00166DDA" w:rsidP="008F00B2" w:rsidRDefault="002A0FAB" w14:paraId="5B9ECDF7" wp14:textId="77777777">
      <w:pPr>
        <w:numPr>
          <w:ilvl w:val="1"/>
          <w:numId w:val="3"/>
        </w:numPr>
        <w:tabs>
          <w:tab w:val="clear" w:pos="1440"/>
          <w:tab w:val="num" w:pos="540"/>
        </w:tabs>
        <w:spacing w:before="120"/>
        <w:ind w:left="547"/>
        <w:jc w:val="both"/>
        <w:rPr>
          <w:sz w:val="20"/>
        </w:rPr>
      </w:pPr>
      <w:r w:rsidRPr="00326347">
        <w:rPr>
          <w:sz w:val="20"/>
        </w:rPr>
        <w:t xml:space="preserve">Responses </w:t>
      </w:r>
      <w:r w:rsidRPr="00326347" w:rsidR="00166DDA">
        <w:rPr>
          <w:sz w:val="20"/>
        </w:rPr>
        <w:t xml:space="preserve">MUST be </w:t>
      </w:r>
      <w:r w:rsidRPr="00326347">
        <w:rPr>
          <w:sz w:val="20"/>
        </w:rPr>
        <w:t>provided for all items in the Table</w:t>
      </w:r>
      <w:r w:rsidRPr="00326347" w:rsidR="00166DDA">
        <w:rPr>
          <w:sz w:val="20"/>
        </w:rPr>
        <w:t xml:space="preserve">. If </w:t>
      </w:r>
      <w:r w:rsidRPr="00326347">
        <w:rPr>
          <w:sz w:val="20"/>
        </w:rPr>
        <w:t xml:space="preserve">no response is provided for a particular </w:t>
      </w:r>
      <w:r w:rsidRPr="00326347" w:rsidR="005E79DB">
        <w:rPr>
          <w:sz w:val="20"/>
        </w:rPr>
        <w:t>item</w:t>
      </w:r>
      <w:r w:rsidRPr="00326347" w:rsidR="00166DDA">
        <w:rPr>
          <w:sz w:val="20"/>
        </w:rPr>
        <w:t xml:space="preserve">, this shall be considered as </w:t>
      </w:r>
      <w:r w:rsidRPr="00326347" w:rsidR="005E79DB">
        <w:rPr>
          <w:sz w:val="20"/>
        </w:rPr>
        <w:t xml:space="preserve">a negative </w:t>
      </w:r>
      <w:r w:rsidRPr="00326347">
        <w:rPr>
          <w:sz w:val="20"/>
        </w:rPr>
        <w:t>response</w:t>
      </w:r>
      <w:r w:rsidRPr="00326347" w:rsidR="005E79DB">
        <w:rPr>
          <w:sz w:val="20"/>
        </w:rPr>
        <w:t>.</w:t>
      </w:r>
    </w:p>
    <w:p xmlns:wp14="http://schemas.microsoft.com/office/word/2010/wordml" w:rsidRPr="00326347" w:rsidR="005A2495" w:rsidP="008F00B2" w:rsidRDefault="00326347" w14:paraId="49698321" wp14:textId="77777777">
      <w:pPr>
        <w:numPr>
          <w:ilvl w:val="1"/>
          <w:numId w:val="3"/>
        </w:numPr>
        <w:tabs>
          <w:tab w:val="clear" w:pos="1440"/>
          <w:tab w:val="num" w:pos="540"/>
        </w:tabs>
        <w:spacing w:before="120"/>
        <w:ind w:left="547"/>
        <w:jc w:val="both"/>
        <w:rPr>
          <w:sz w:val="20"/>
        </w:rPr>
      </w:pPr>
      <w:r w:rsidRPr="00326347">
        <w:rPr>
          <w:sz w:val="20"/>
        </w:rPr>
        <w:t xml:space="preserve">The </w:t>
      </w:r>
      <w:r w:rsidRPr="00326347" w:rsidR="009D093E">
        <w:rPr>
          <w:sz w:val="20"/>
        </w:rPr>
        <w:t>Column “FEATURES – SPECIFICATIONS” or “REQUIREMENTS</w:t>
      </w:r>
      <w:r w:rsidRPr="00326347" w:rsidR="00071F57">
        <w:rPr>
          <w:sz w:val="20"/>
        </w:rPr>
        <w:t xml:space="preserve"> </w:t>
      </w:r>
      <w:r w:rsidRPr="00326347" w:rsidR="009D093E">
        <w:rPr>
          <w:sz w:val="20"/>
        </w:rPr>
        <w:t xml:space="preserve">– SPECIFICATIONS” </w:t>
      </w:r>
      <w:r w:rsidRPr="00326347" w:rsidR="005E79DB">
        <w:rPr>
          <w:sz w:val="20"/>
        </w:rPr>
        <w:t xml:space="preserve">is </w:t>
      </w:r>
      <w:r w:rsidRPr="00326347" w:rsidR="009D093E">
        <w:rPr>
          <w:sz w:val="20"/>
        </w:rPr>
        <w:t xml:space="preserve">used to describe in detail the corresponding technical terms, obligations or clarifications to which </w:t>
      </w:r>
      <w:r w:rsidRPr="00326347">
        <w:rPr>
          <w:sz w:val="20"/>
        </w:rPr>
        <w:t xml:space="preserve">responses </w:t>
      </w:r>
      <w:r w:rsidRPr="00326347" w:rsidR="009D093E">
        <w:rPr>
          <w:sz w:val="20"/>
        </w:rPr>
        <w:t>must be provided</w:t>
      </w:r>
      <w:r w:rsidRPr="00326347" w:rsidR="00DC54CF">
        <w:rPr>
          <w:sz w:val="20"/>
        </w:rPr>
        <w:t>.</w:t>
      </w:r>
    </w:p>
    <w:p xmlns:wp14="http://schemas.microsoft.com/office/word/2010/wordml" w:rsidRPr="00326347" w:rsidR="00166DDA" w:rsidP="008F00B2" w:rsidRDefault="009D093E" w14:paraId="75703E09" wp14:textId="77777777">
      <w:pPr>
        <w:numPr>
          <w:ilvl w:val="1"/>
          <w:numId w:val="3"/>
        </w:numPr>
        <w:tabs>
          <w:tab w:val="clear" w:pos="1440"/>
          <w:tab w:val="num" w:pos="540"/>
        </w:tabs>
        <w:spacing w:before="120"/>
        <w:ind w:left="547"/>
        <w:jc w:val="both"/>
        <w:rPr>
          <w:sz w:val="20"/>
        </w:rPr>
      </w:pPr>
      <w:r w:rsidRPr="00326347">
        <w:rPr>
          <w:sz w:val="20"/>
        </w:rPr>
        <w:t xml:space="preserve">If </w:t>
      </w:r>
      <w:r w:rsidRPr="00326347" w:rsidR="00326347">
        <w:rPr>
          <w:sz w:val="20"/>
        </w:rPr>
        <w:t xml:space="preserve">the </w:t>
      </w:r>
      <w:r w:rsidRPr="00326347">
        <w:rPr>
          <w:sz w:val="20"/>
        </w:rPr>
        <w:t xml:space="preserve">Column “REQUIREMENT” </w:t>
      </w:r>
      <w:r w:rsidRPr="00326347" w:rsidR="00A42F3D">
        <w:rPr>
          <w:sz w:val="20"/>
        </w:rPr>
        <w:t xml:space="preserve">contains the word </w:t>
      </w:r>
      <w:r w:rsidRPr="00326347" w:rsidR="005E79DB">
        <w:rPr>
          <w:sz w:val="20"/>
        </w:rPr>
        <w:t xml:space="preserve">“YES” (meaning that the corresponding specification is mandatory for the </w:t>
      </w:r>
      <w:r w:rsidRPr="00326347" w:rsidR="00326347">
        <w:rPr>
          <w:sz w:val="20"/>
        </w:rPr>
        <w:t>Tenderer</w:t>
      </w:r>
      <w:r w:rsidRPr="00326347" w:rsidR="005E79DB">
        <w:rPr>
          <w:sz w:val="20"/>
        </w:rPr>
        <w:t xml:space="preserve">) or a specific number (meaning </w:t>
      </w:r>
      <w:r w:rsidRPr="00326347" w:rsidR="00A42F3D">
        <w:rPr>
          <w:sz w:val="20"/>
        </w:rPr>
        <w:t xml:space="preserve">that the specification has </w:t>
      </w:r>
      <w:r w:rsidRPr="00326347" w:rsidR="005E79DB">
        <w:rPr>
          <w:sz w:val="20"/>
        </w:rPr>
        <w:t xml:space="preserve">a mandatory numerical value which must be complied with), these </w:t>
      </w:r>
      <w:r w:rsidRPr="00326347" w:rsidR="00A42F3D">
        <w:rPr>
          <w:sz w:val="20"/>
        </w:rPr>
        <w:t xml:space="preserve">shall be considered as </w:t>
      </w:r>
      <w:r w:rsidR="00AB25CD">
        <w:rPr>
          <w:sz w:val="20"/>
        </w:rPr>
        <w:t>unchangeable</w:t>
      </w:r>
      <w:r w:rsidRPr="00326347" w:rsidR="00A42F3D">
        <w:rPr>
          <w:sz w:val="20"/>
        </w:rPr>
        <w:t xml:space="preserve"> terms and the </w:t>
      </w:r>
      <w:r w:rsidRPr="00326347" w:rsidR="00326347">
        <w:rPr>
          <w:sz w:val="20"/>
        </w:rPr>
        <w:t xml:space="preserve">Technical Offers </w:t>
      </w:r>
      <w:r w:rsidRPr="00326347" w:rsidR="00A42F3D">
        <w:rPr>
          <w:sz w:val="20"/>
        </w:rPr>
        <w:t>that do not meet such requirements shall be rejected as inadmissible.</w:t>
      </w:r>
    </w:p>
    <w:p xmlns:wp14="http://schemas.microsoft.com/office/word/2010/wordml" w:rsidRPr="00326347" w:rsidR="005E79DB" w:rsidP="008F00B2" w:rsidRDefault="00326347" w14:paraId="7CD31F48" wp14:textId="77777777">
      <w:pPr>
        <w:numPr>
          <w:ilvl w:val="1"/>
          <w:numId w:val="3"/>
        </w:numPr>
        <w:tabs>
          <w:tab w:val="clear" w:pos="1440"/>
          <w:tab w:val="num" w:pos="540"/>
        </w:tabs>
        <w:spacing w:before="120"/>
        <w:ind w:left="547"/>
        <w:jc w:val="both"/>
        <w:rPr>
          <w:sz w:val="20"/>
        </w:rPr>
      </w:pPr>
      <w:r w:rsidRPr="00326347">
        <w:rPr>
          <w:sz w:val="20"/>
        </w:rPr>
        <w:t xml:space="preserve">The Tenderer’s response is entered in the </w:t>
      </w:r>
      <w:r w:rsidRPr="00326347" w:rsidR="00B543D8">
        <w:rPr>
          <w:sz w:val="20"/>
        </w:rPr>
        <w:t>Column “RESPONSE</w:t>
      </w:r>
      <w:r>
        <w:rPr>
          <w:sz w:val="20"/>
        </w:rPr>
        <w:t xml:space="preserve"> – OFFER</w:t>
      </w:r>
      <w:r w:rsidRPr="00326347" w:rsidR="00B543D8">
        <w:rPr>
          <w:sz w:val="20"/>
        </w:rPr>
        <w:t xml:space="preserve">”. This </w:t>
      </w:r>
      <w:r w:rsidRPr="00326347">
        <w:rPr>
          <w:sz w:val="20"/>
        </w:rPr>
        <w:t xml:space="preserve">response </w:t>
      </w:r>
      <w:r w:rsidRPr="00326347" w:rsidR="00B543D8">
        <w:rPr>
          <w:sz w:val="20"/>
        </w:rPr>
        <w:t xml:space="preserve">is either the specific product that the Tenderer offers or is of the form “YES/NO” (depending on whether the </w:t>
      </w:r>
      <w:r w:rsidRPr="00326347">
        <w:rPr>
          <w:sz w:val="20"/>
        </w:rPr>
        <w:t xml:space="preserve">Technical Offer </w:t>
      </w:r>
      <w:r w:rsidRPr="00326347" w:rsidR="00B543D8">
        <w:rPr>
          <w:sz w:val="20"/>
        </w:rPr>
        <w:t xml:space="preserve">does or does not meet the respective specification) or a specific numerical value denoting the quantity of the respective feature in the </w:t>
      </w:r>
      <w:r w:rsidRPr="00326347">
        <w:rPr>
          <w:sz w:val="20"/>
        </w:rPr>
        <w:t>Technical Offer</w:t>
      </w:r>
      <w:r w:rsidRPr="00326347" w:rsidR="00B543D8">
        <w:rPr>
          <w:sz w:val="20"/>
        </w:rPr>
        <w:t xml:space="preserve">. </w:t>
      </w:r>
    </w:p>
    <w:p xmlns:wp14="http://schemas.microsoft.com/office/word/2010/wordml" w:rsidR="00DC54CF" w:rsidP="009327F1" w:rsidRDefault="00326347" w14:paraId="1C98672D" wp14:textId="77777777">
      <w:pPr>
        <w:numPr>
          <w:ilvl w:val="1"/>
          <w:numId w:val="3"/>
        </w:numPr>
        <w:tabs>
          <w:tab w:val="clear" w:pos="1440"/>
          <w:tab w:val="num" w:pos="540"/>
        </w:tabs>
        <w:spacing w:before="120"/>
        <w:ind w:left="547"/>
        <w:jc w:val="both"/>
        <w:rPr>
          <w:sz w:val="20"/>
        </w:rPr>
      </w:pPr>
      <w:r w:rsidRPr="00326347">
        <w:rPr>
          <w:sz w:val="20"/>
        </w:rPr>
        <w:t xml:space="preserve">The </w:t>
      </w:r>
      <w:r w:rsidRPr="00326347" w:rsidR="005E79DB">
        <w:rPr>
          <w:sz w:val="20"/>
        </w:rPr>
        <w:t xml:space="preserve">Column “REFERENCE” </w:t>
      </w:r>
      <w:r w:rsidRPr="00326347" w:rsidR="00B543D8">
        <w:rPr>
          <w:sz w:val="20"/>
        </w:rPr>
        <w:t xml:space="preserve">is </w:t>
      </w:r>
      <w:r w:rsidRPr="00326347" w:rsidR="00A42F3D">
        <w:rPr>
          <w:sz w:val="20"/>
        </w:rPr>
        <w:t>used to enter an unambiguous reference to an Annex of the Technical Offer contain</w:t>
      </w:r>
      <w:r w:rsidRPr="00326347">
        <w:rPr>
          <w:sz w:val="20"/>
        </w:rPr>
        <w:t>ing</w:t>
      </w:r>
      <w:r w:rsidRPr="00326347" w:rsidR="00A42F3D">
        <w:rPr>
          <w:sz w:val="20"/>
        </w:rPr>
        <w:t xml:space="preserve"> numbered Technical Brochures of manufacturers, or detailed technical descriptions of the products offered, which in the opinion of the Tenderer document the information stated in the Table. Reference</w:t>
      </w:r>
      <w:r w:rsidRPr="00326347">
        <w:rPr>
          <w:sz w:val="20"/>
        </w:rPr>
        <w:t>s</w:t>
      </w:r>
      <w:r w:rsidRPr="00326347" w:rsidR="00A42F3D">
        <w:rPr>
          <w:sz w:val="20"/>
        </w:rPr>
        <w:t xml:space="preserve"> should be specific (e.g. Technical Brochure 3, p. 4, par. 4), while in the technical </w:t>
      </w:r>
      <w:r w:rsidRPr="00326347" w:rsidR="009327F1">
        <w:rPr>
          <w:sz w:val="20"/>
        </w:rPr>
        <w:t>brochure</w:t>
      </w:r>
      <w:r w:rsidRPr="00326347" w:rsidR="00A42F3D">
        <w:rPr>
          <w:sz w:val="20"/>
        </w:rPr>
        <w:t xml:space="preserve"> or report </w:t>
      </w:r>
      <w:r w:rsidRPr="00326347">
        <w:rPr>
          <w:sz w:val="20"/>
        </w:rPr>
        <w:t xml:space="preserve">in question </w:t>
      </w:r>
      <w:r w:rsidRPr="00326347" w:rsidR="00A42F3D">
        <w:rPr>
          <w:sz w:val="20"/>
        </w:rPr>
        <w:t>the respective point shall be underlined and a note shall be made of the paragraph in the Table where</w:t>
      </w:r>
      <w:r w:rsidRPr="00326347" w:rsidR="009327F1">
        <w:rPr>
          <w:sz w:val="20"/>
        </w:rPr>
        <w:t xml:space="preserve"> the required feature is </w:t>
      </w:r>
      <w:r w:rsidRPr="00326347">
        <w:rPr>
          <w:sz w:val="20"/>
        </w:rPr>
        <w:t>stated</w:t>
      </w:r>
      <w:r w:rsidRPr="00326347" w:rsidR="000A287B">
        <w:rPr>
          <w:sz w:val="20"/>
        </w:rPr>
        <w:t>.</w:t>
      </w:r>
    </w:p>
    <w:p xmlns:wp14="http://schemas.microsoft.com/office/word/2010/wordml" w:rsidRPr="007A4A04" w:rsidR="005A2495" w:rsidP="00DC54CF" w:rsidRDefault="005A2495" w14:paraId="4AE5B7AF" wp14:textId="77777777">
      <w:pPr>
        <w:pStyle w:val="Heading2"/>
        <w:numPr>
          <w:ilvl w:val="0"/>
          <w:numId w:val="0"/>
        </w:numPr>
        <w:rPr>
          <w:i/>
          <w:szCs w:val="22"/>
        </w:rPr>
      </w:pPr>
    </w:p>
    <w:sectPr w:rsidRPr="007A4A04" w:rsidR="005A2495" w:rsidSect="00DD7845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A006530"/>
  <w15:commentEx w15:done="0" w15:paraId="28696C49"/>
  <w15:commentEx w15:done="0" w15:paraId="44832850"/>
  <w15:commentEx w15:done="0" w15:paraId="46FFE324"/>
  <w15:commentEx w15:done="0" w15:paraId="10DD9B4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6441C79" w16cex:dateUtc="2025-11-12T14:06:00Z"/>
  <w16cex:commentExtensible w16cex:durableId="595ED5E5" w16cex:dateUtc="2025-11-13T07:45:00Z"/>
  <w16cex:commentExtensible w16cex:durableId="47144B32" w16cex:dateUtc="2025-11-12T14:07:00Z"/>
  <w16cex:commentExtensible w16cex:durableId="5638794F" w16cex:dateUtc="2025-11-13T07:07:00Z"/>
  <w16cex:commentExtensible w16cex:durableId="785BBB31" w16cex:dateUtc="2025-11-12T14:08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A006530" w16cid:durableId="16441C79"/>
  <w16cid:commentId w16cid:paraId="28696C49" w16cid:durableId="595ED5E5"/>
  <w16cid:commentId w16cid:paraId="44832850" w16cid:durableId="47144B32"/>
  <w16cid:commentId w16cid:paraId="46FFE324" w16cid:durableId="5638794F"/>
  <w16cid:commentId w16cid:paraId="10DD9B4E" w16cid:durableId="785BBB31"/>
</w16cid:commentsIds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611F3B" w:rsidP="005F1B5B" w:rsidRDefault="00611F3B" w14:paraId="3955E093" wp14:textId="77777777">
      <w:pPr>
        <w:pStyle w:val="Header"/>
      </w:pPr>
      <w:r>
        <w:separator/>
      </w:r>
    </w:p>
  </w:endnote>
  <w:endnote w:type="continuationSeparator" w:id="0">
    <w:p xmlns:wp14="http://schemas.microsoft.com/office/word/2010/wordml" w:rsidR="00611F3B" w:rsidP="005F1B5B" w:rsidRDefault="00611F3B" w14:paraId="12C42424" wp14:textId="77777777">
      <w:pPr>
        <w:pStyle w:val="Head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EB4ABB" w:rsidR="004B51D7" w:rsidP="000A2778" w:rsidRDefault="004B51D7" w14:paraId="5945E71E" wp14:textId="77777777">
    <w:pPr>
      <w:pStyle w:val="Footer"/>
      <w:jc w:val="right"/>
      <w:rPr>
        <w:i/>
        <w:sz w:val="18"/>
        <w:szCs w:val="18"/>
      </w:rPr>
    </w:pPr>
    <w:r w:rsidRPr="00EB4ABB">
      <w:rPr>
        <w:i/>
        <w:sz w:val="18"/>
        <w:szCs w:val="18"/>
      </w:rPr>
      <w:t xml:space="preserve">Page </w:t>
    </w:r>
    <w:r w:rsidRPr="00EB4ABB" w:rsidR="004B1365">
      <w:rPr>
        <w:b/>
        <w:i/>
        <w:sz w:val="18"/>
        <w:szCs w:val="18"/>
      </w:rPr>
      <w:fldChar w:fldCharType="begin"/>
    </w:r>
    <w:r w:rsidRPr="00EB4ABB">
      <w:rPr>
        <w:b/>
        <w:i/>
        <w:sz w:val="18"/>
        <w:szCs w:val="18"/>
      </w:rPr>
      <w:instrText xml:space="preserve"> PAGE </w:instrText>
    </w:r>
    <w:r w:rsidRPr="00EB4ABB" w:rsidR="004B1365">
      <w:rPr>
        <w:b/>
        <w:i/>
        <w:sz w:val="18"/>
        <w:szCs w:val="18"/>
      </w:rPr>
      <w:fldChar w:fldCharType="separate"/>
    </w:r>
    <w:r w:rsidR="00700DD4">
      <w:rPr>
        <w:b/>
        <w:i/>
        <w:noProof/>
        <w:sz w:val="18"/>
        <w:szCs w:val="18"/>
      </w:rPr>
      <w:t>8</w:t>
    </w:r>
    <w:r w:rsidRPr="00EB4ABB" w:rsidR="004B1365">
      <w:rPr>
        <w:b/>
        <w:i/>
        <w:sz w:val="18"/>
        <w:szCs w:val="18"/>
      </w:rPr>
      <w:fldChar w:fldCharType="end"/>
    </w:r>
    <w:r w:rsidRPr="00EB4ABB">
      <w:rPr>
        <w:i/>
        <w:sz w:val="18"/>
        <w:szCs w:val="18"/>
      </w:rPr>
      <w:t xml:space="preserve"> of </w:t>
    </w:r>
    <w:r w:rsidRPr="00EB4ABB" w:rsidR="004B1365">
      <w:rPr>
        <w:i/>
        <w:sz w:val="18"/>
        <w:szCs w:val="18"/>
      </w:rPr>
      <w:fldChar w:fldCharType="begin"/>
    </w:r>
    <w:r w:rsidRPr="00EB4ABB">
      <w:rPr>
        <w:i/>
        <w:sz w:val="18"/>
        <w:szCs w:val="18"/>
      </w:rPr>
      <w:instrText xml:space="preserve"> NUMPAGES </w:instrText>
    </w:r>
    <w:r w:rsidRPr="00EB4ABB" w:rsidR="004B1365">
      <w:rPr>
        <w:i/>
        <w:sz w:val="18"/>
        <w:szCs w:val="18"/>
      </w:rPr>
      <w:fldChar w:fldCharType="separate"/>
    </w:r>
    <w:r w:rsidR="00700DD4">
      <w:rPr>
        <w:i/>
        <w:noProof/>
        <w:sz w:val="18"/>
        <w:szCs w:val="18"/>
      </w:rPr>
      <w:t>9</w:t>
    </w:r>
    <w:r w:rsidRPr="00EB4ABB" w:rsidR="004B1365">
      <w:rPr>
        <w:i/>
        <w:sz w:val="18"/>
        <w:szCs w:val="18"/>
      </w:rP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611F3B" w:rsidP="005F1B5B" w:rsidRDefault="00611F3B" w14:paraId="379CA55B" wp14:textId="77777777">
      <w:pPr>
        <w:pStyle w:val="Header"/>
      </w:pPr>
      <w:r>
        <w:separator/>
      </w:r>
    </w:p>
  </w:footnote>
  <w:footnote w:type="continuationSeparator" w:id="0">
    <w:p xmlns:wp14="http://schemas.microsoft.com/office/word/2010/wordml" w:rsidR="00611F3B" w:rsidP="005F1B5B" w:rsidRDefault="00611F3B" w14:paraId="5ABF93C4" wp14:textId="77777777">
      <w:pPr>
        <w:pStyle w:val="Header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E21"/>
    <w:multiLevelType w:val="hybridMultilevel"/>
    <w:tmpl w:val="F9B07C1A"/>
    <w:lvl w:ilvl="0" w:tplc="3D1EF90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F79E5"/>
    <w:multiLevelType w:val="hybridMultilevel"/>
    <w:tmpl w:val="350EA644"/>
    <w:lvl w:ilvl="0" w:tplc="63FAE870">
      <w:start w:val="1"/>
      <w:numFmt w:val="decimal"/>
      <w:lvlText w:val="1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35244"/>
    <w:multiLevelType w:val="hybridMultilevel"/>
    <w:tmpl w:val="C94264F6"/>
    <w:lvl w:ilvl="0" w:tplc="FDFC30CA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0C0EA6"/>
    <w:multiLevelType w:val="hybridMultilevel"/>
    <w:tmpl w:val="420293E8"/>
    <w:lvl w:ilvl="0" w:tplc="992EE6EA">
      <w:start w:val="1"/>
      <w:numFmt w:val="decimal"/>
      <w:lvlText w:val="1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1820E5"/>
    <w:multiLevelType w:val="hybridMultilevel"/>
    <w:tmpl w:val="C526C446"/>
    <w:lvl w:ilvl="0" w:tplc="582C0874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B035FD"/>
    <w:multiLevelType w:val="hybridMultilevel"/>
    <w:tmpl w:val="B1324026"/>
    <w:lvl w:ilvl="0" w:tplc="FE360C88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853BA2"/>
    <w:multiLevelType w:val="hybridMultilevel"/>
    <w:tmpl w:val="1BB8BD40"/>
    <w:lvl w:ilvl="0" w:tplc="E8F0DB34">
      <w:start w:val="1"/>
      <w:numFmt w:val="decimal"/>
      <w:lvlText w:val="1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4B563F"/>
    <w:multiLevelType w:val="hybridMultilevel"/>
    <w:tmpl w:val="66A8CCF4"/>
    <w:lvl w:ilvl="0" w:tplc="FFFFFFFF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637688"/>
    <w:multiLevelType w:val="hybridMultilevel"/>
    <w:tmpl w:val="26FCE3FA"/>
    <w:lvl w:ilvl="0" w:tplc="FE360C88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1F6640"/>
    <w:multiLevelType w:val="hybridMultilevel"/>
    <w:tmpl w:val="2E96BD10"/>
    <w:lvl w:ilvl="0" w:tplc="AC2A6A22">
      <w:start w:val="1"/>
      <w:numFmt w:val="decimal"/>
      <w:lvlText w:val="15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985366"/>
    <w:multiLevelType w:val="hybridMultilevel"/>
    <w:tmpl w:val="721AB0E4"/>
    <w:lvl w:ilvl="0" w:tplc="B102283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3E427E"/>
    <w:multiLevelType w:val="hybridMultilevel"/>
    <w:tmpl w:val="4DDECACE"/>
    <w:lvl w:ilvl="0" w:tplc="8D44CCC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9118B"/>
    <w:multiLevelType w:val="hybridMultilevel"/>
    <w:tmpl w:val="CB064578"/>
    <w:lvl w:ilvl="0" w:tplc="027815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65374C"/>
    <w:multiLevelType w:val="hybridMultilevel"/>
    <w:tmpl w:val="49A48BFA"/>
    <w:lvl w:ilvl="0" w:tplc="F8543E1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B20C31"/>
    <w:multiLevelType w:val="hybridMultilevel"/>
    <w:tmpl w:val="1AF0AF22"/>
    <w:lvl w:ilvl="0" w:tplc="78B2A4AA">
      <w:start w:val="1"/>
      <w:numFmt w:val="decimal"/>
      <w:lvlText w:val="10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2B7312"/>
    <w:multiLevelType w:val="hybridMultilevel"/>
    <w:tmpl w:val="A81850E4"/>
    <w:lvl w:ilvl="0" w:tplc="EBCEDD0A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CA43FD"/>
    <w:multiLevelType w:val="hybridMultilevel"/>
    <w:tmpl w:val="FD8CAC10"/>
    <w:lvl w:ilvl="0" w:tplc="9B5A420E">
      <w:start w:val="1"/>
      <w:numFmt w:val="bullet"/>
      <w:pStyle w:val="bodybulletingbold"/>
      <w:lvlText w:val=""/>
      <w:lvlJc w:val="left"/>
      <w:pPr>
        <w:tabs>
          <w:tab w:val="num" w:pos="-3612"/>
        </w:tabs>
        <w:ind w:left="-3612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tabs>
          <w:tab w:val="num" w:pos="-3612"/>
        </w:tabs>
        <w:ind w:left="-3612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-2892"/>
        </w:tabs>
        <w:ind w:left="-2892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-2172"/>
        </w:tabs>
        <w:ind w:left="-2172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-1452"/>
        </w:tabs>
        <w:ind w:left="-1452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-732"/>
        </w:tabs>
        <w:ind w:left="-732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-12"/>
        </w:tabs>
        <w:ind w:left="-12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</w:rPr>
    </w:lvl>
  </w:abstractNum>
  <w:abstractNum w:abstractNumId="17">
    <w:nsid w:val="46C53E22"/>
    <w:multiLevelType w:val="hybridMultilevel"/>
    <w:tmpl w:val="5D749000"/>
    <w:lvl w:ilvl="0" w:tplc="FDFC30CA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308B"/>
    <w:multiLevelType w:val="hybridMultilevel"/>
    <w:tmpl w:val="3C088698"/>
    <w:lvl w:ilvl="0" w:tplc="6C3A83CC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F815C43"/>
    <w:multiLevelType w:val="hybridMultilevel"/>
    <w:tmpl w:val="1C3CA6EE"/>
    <w:lvl w:ilvl="0" w:tplc="B102283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1" w:tplc="7A78B6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val="en-GB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BC3166"/>
    <w:multiLevelType w:val="hybridMultilevel"/>
    <w:tmpl w:val="A3B005AE"/>
    <w:lvl w:ilvl="0" w:tplc="AC2A6A2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47F5F"/>
    <w:multiLevelType w:val="hybridMultilevel"/>
    <w:tmpl w:val="A7307C06"/>
    <w:lvl w:ilvl="0" w:tplc="7EA2B2A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AF40B9"/>
    <w:multiLevelType w:val="hybridMultilevel"/>
    <w:tmpl w:val="9224197A"/>
    <w:lvl w:ilvl="0" w:tplc="7B00390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DB123A"/>
    <w:multiLevelType w:val="hybridMultilevel"/>
    <w:tmpl w:val="1CE62CE2"/>
    <w:lvl w:ilvl="0" w:tplc="686EBD7E">
      <w:start w:val="1"/>
      <w:numFmt w:val="decimal"/>
      <w:lvlText w:val="1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12571F"/>
    <w:multiLevelType w:val="hybridMultilevel"/>
    <w:tmpl w:val="BE1E2E76"/>
    <w:lvl w:ilvl="0" w:tplc="EBCEDD0A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7C14FB"/>
    <w:multiLevelType w:val="hybridMultilevel"/>
    <w:tmpl w:val="4C12D6B8"/>
    <w:lvl w:ilvl="0" w:tplc="7B00390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1C1BBB"/>
    <w:multiLevelType w:val="hybridMultilevel"/>
    <w:tmpl w:val="E54AC4CC"/>
    <w:lvl w:ilvl="0" w:tplc="47B6A904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3D6A96"/>
    <w:multiLevelType w:val="hybridMultilevel"/>
    <w:tmpl w:val="909AFDE8"/>
    <w:lvl w:ilvl="0" w:tplc="B102283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2C3078"/>
    <w:multiLevelType w:val="hybridMultilevel"/>
    <w:tmpl w:val="B9FA3830"/>
    <w:lvl w:ilvl="0" w:tplc="47F4D138">
      <w:start w:val="1"/>
      <w:numFmt w:val="decimal"/>
      <w:lvlText w:val="16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1750D3"/>
    <w:multiLevelType w:val="hybridMultilevel"/>
    <w:tmpl w:val="F55EDAE0"/>
    <w:lvl w:ilvl="0" w:tplc="1C426FD0">
      <w:start w:val="3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B86C52"/>
    <w:multiLevelType w:val="multilevel"/>
    <w:tmpl w:val="AD505BE4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D270218"/>
    <w:multiLevelType w:val="hybridMultilevel"/>
    <w:tmpl w:val="09348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12117"/>
    <w:multiLevelType w:val="hybridMultilevel"/>
    <w:tmpl w:val="07BCF056"/>
    <w:lvl w:ilvl="0" w:tplc="A6C0AC36">
      <w:start w:val="1"/>
      <w:numFmt w:val="decimal"/>
      <w:lvlText w:val="1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19"/>
  </w:num>
  <w:num w:numId="4">
    <w:abstractNumId w:val="7"/>
  </w:num>
  <w:num w:numId="5">
    <w:abstractNumId w:val="2"/>
  </w:num>
  <w:num w:numId="6">
    <w:abstractNumId w:val="25"/>
  </w:num>
  <w:num w:numId="7">
    <w:abstractNumId w:val="22"/>
  </w:num>
  <w:num w:numId="8">
    <w:abstractNumId w:val="5"/>
  </w:num>
  <w:num w:numId="9">
    <w:abstractNumId w:val="27"/>
  </w:num>
  <w:num w:numId="10">
    <w:abstractNumId w:val="10"/>
  </w:num>
  <w:num w:numId="11">
    <w:abstractNumId w:val="8"/>
  </w:num>
  <w:num w:numId="12">
    <w:abstractNumId w:val="31"/>
  </w:num>
  <w:num w:numId="13">
    <w:abstractNumId w:val="29"/>
  </w:num>
  <w:num w:numId="14">
    <w:abstractNumId w:val="11"/>
  </w:num>
  <w:num w:numId="15">
    <w:abstractNumId w:val="0"/>
  </w:num>
  <w:num w:numId="16">
    <w:abstractNumId w:val="17"/>
  </w:num>
  <w:num w:numId="17">
    <w:abstractNumId w:val="24"/>
  </w:num>
  <w:num w:numId="18">
    <w:abstractNumId w:val="15"/>
  </w:num>
  <w:num w:numId="19">
    <w:abstractNumId w:val="13"/>
  </w:num>
  <w:num w:numId="20">
    <w:abstractNumId w:val="12"/>
  </w:num>
  <w:num w:numId="21">
    <w:abstractNumId w:val="21"/>
  </w:num>
  <w:num w:numId="22">
    <w:abstractNumId w:val="18"/>
  </w:num>
  <w:num w:numId="23">
    <w:abstractNumId w:val="4"/>
  </w:num>
  <w:num w:numId="24">
    <w:abstractNumId w:val="26"/>
  </w:num>
  <w:num w:numId="25">
    <w:abstractNumId w:val="14"/>
  </w:num>
  <w:num w:numId="26">
    <w:abstractNumId w:val="3"/>
  </w:num>
  <w:num w:numId="27">
    <w:abstractNumId w:val="1"/>
  </w:num>
  <w:num w:numId="28">
    <w:abstractNumId w:val="32"/>
  </w:num>
  <w:num w:numId="29">
    <w:abstractNumId w:val="23"/>
  </w:num>
  <w:num w:numId="30">
    <w:abstractNumId w:val="9"/>
  </w:num>
  <w:num w:numId="31">
    <w:abstractNumId w:val="20"/>
  </w:num>
  <w:num w:numId="32">
    <w:abstractNumId w:val="28"/>
  </w:num>
  <w:num w:numId="33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stylePaneFormatFilter w:val="3F01"/>
  <w:trackRevisions w:val="false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A2495"/>
    <w:rsid w:val="00000215"/>
    <w:rsid w:val="000035E2"/>
    <w:rsid w:val="00020E1A"/>
    <w:rsid w:val="00037E13"/>
    <w:rsid w:val="0004698A"/>
    <w:rsid w:val="00050A43"/>
    <w:rsid w:val="00064339"/>
    <w:rsid w:val="00070457"/>
    <w:rsid w:val="00071F57"/>
    <w:rsid w:val="00073989"/>
    <w:rsid w:val="00082D5B"/>
    <w:rsid w:val="00086366"/>
    <w:rsid w:val="00087119"/>
    <w:rsid w:val="0009099E"/>
    <w:rsid w:val="00092CB3"/>
    <w:rsid w:val="00093683"/>
    <w:rsid w:val="000A2778"/>
    <w:rsid w:val="000A287B"/>
    <w:rsid w:val="000C0E68"/>
    <w:rsid w:val="000C6833"/>
    <w:rsid w:val="000C7A6A"/>
    <w:rsid w:val="000F12E8"/>
    <w:rsid w:val="000F1B4B"/>
    <w:rsid w:val="000F7545"/>
    <w:rsid w:val="00101974"/>
    <w:rsid w:val="00102005"/>
    <w:rsid w:val="00105443"/>
    <w:rsid w:val="0011329A"/>
    <w:rsid w:val="00116C81"/>
    <w:rsid w:val="00122EA1"/>
    <w:rsid w:val="0013093C"/>
    <w:rsid w:val="001316F3"/>
    <w:rsid w:val="00136F73"/>
    <w:rsid w:val="00153E95"/>
    <w:rsid w:val="001551DE"/>
    <w:rsid w:val="001611ED"/>
    <w:rsid w:val="00166DDA"/>
    <w:rsid w:val="001673D9"/>
    <w:rsid w:val="00167EF2"/>
    <w:rsid w:val="00172B34"/>
    <w:rsid w:val="00175271"/>
    <w:rsid w:val="00190109"/>
    <w:rsid w:val="001975EA"/>
    <w:rsid w:val="001A10E7"/>
    <w:rsid w:val="001A5B69"/>
    <w:rsid w:val="001A75D1"/>
    <w:rsid w:val="001B2C56"/>
    <w:rsid w:val="001C4471"/>
    <w:rsid w:val="001C66A7"/>
    <w:rsid w:val="001D5592"/>
    <w:rsid w:val="001E01C7"/>
    <w:rsid w:val="001E28F2"/>
    <w:rsid w:val="001E2D1B"/>
    <w:rsid w:val="001E6971"/>
    <w:rsid w:val="001E6DB7"/>
    <w:rsid w:val="001F1D73"/>
    <w:rsid w:val="001F2B61"/>
    <w:rsid w:val="00231F81"/>
    <w:rsid w:val="002438B2"/>
    <w:rsid w:val="0024508D"/>
    <w:rsid w:val="00250722"/>
    <w:rsid w:val="002558B6"/>
    <w:rsid w:val="002571FA"/>
    <w:rsid w:val="00267A5F"/>
    <w:rsid w:val="00275B81"/>
    <w:rsid w:val="00281A59"/>
    <w:rsid w:val="00287881"/>
    <w:rsid w:val="002A0FAB"/>
    <w:rsid w:val="002A4488"/>
    <w:rsid w:val="002B049E"/>
    <w:rsid w:val="002B110C"/>
    <w:rsid w:val="002C4276"/>
    <w:rsid w:val="002C5DF1"/>
    <w:rsid w:val="002C6CE0"/>
    <w:rsid w:val="002D21CC"/>
    <w:rsid w:val="002F398C"/>
    <w:rsid w:val="002F4664"/>
    <w:rsid w:val="0030039D"/>
    <w:rsid w:val="00303ADA"/>
    <w:rsid w:val="00312FBE"/>
    <w:rsid w:val="0031393A"/>
    <w:rsid w:val="00326347"/>
    <w:rsid w:val="003263CF"/>
    <w:rsid w:val="00337494"/>
    <w:rsid w:val="0034224A"/>
    <w:rsid w:val="00353775"/>
    <w:rsid w:val="00357227"/>
    <w:rsid w:val="00362E31"/>
    <w:rsid w:val="0036348C"/>
    <w:rsid w:val="00385EB2"/>
    <w:rsid w:val="00392FEB"/>
    <w:rsid w:val="003B2865"/>
    <w:rsid w:val="003B3914"/>
    <w:rsid w:val="003B3B2A"/>
    <w:rsid w:val="003B4CE7"/>
    <w:rsid w:val="003D0A46"/>
    <w:rsid w:val="003D2D8E"/>
    <w:rsid w:val="003D3FF5"/>
    <w:rsid w:val="003D4904"/>
    <w:rsid w:val="003D50E0"/>
    <w:rsid w:val="003E05D9"/>
    <w:rsid w:val="003E307E"/>
    <w:rsid w:val="003E3429"/>
    <w:rsid w:val="00401371"/>
    <w:rsid w:val="00405C6B"/>
    <w:rsid w:val="00406EDC"/>
    <w:rsid w:val="00407B37"/>
    <w:rsid w:val="00410F62"/>
    <w:rsid w:val="00420BE5"/>
    <w:rsid w:val="00422DF8"/>
    <w:rsid w:val="004419C6"/>
    <w:rsid w:val="00451C9A"/>
    <w:rsid w:val="00453F17"/>
    <w:rsid w:val="004609FD"/>
    <w:rsid w:val="00460E1B"/>
    <w:rsid w:val="00463453"/>
    <w:rsid w:val="00477A7F"/>
    <w:rsid w:val="00480D6F"/>
    <w:rsid w:val="00482630"/>
    <w:rsid w:val="00483BD9"/>
    <w:rsid w:val="0048720D"/>
    <w:rsid w:val="00491910"/>
    <w:rsid w:val="004B1365"/>
    <w:rsid w:val="004B51D7"/>
    <w:rsid w:val="004C4056"/>
    <w:rsid w:val="004C421F"/>
    <w:rsid w:val="004C5BC6"/>
    <w:rsid w:val="004E021C"/>
    <w:rsid w:val="004E1AFF"/>
    <w:rsid w:val="0050046A"/>
    <w:rsid w:val="005104E2"/>
    <w:rsid w:val="00511E1A"/>
    <w:rsid w:val="005264FF"/>
    <w:rsid w:val="0052765C"/>
    <w:rsid w:val="00527840"/>
    <w:rsid w:val="00531F2D"/>
    <w:rsid w:val="00532BF2"/>
    <w:rsid w:val="00545332"/>
    <w:rsid w:val="0055396E"/>
    <w:rsid w:val="0056140A"/>
    <w:rsid w:val="00573394"/>
    <w:rsid w:val="005738BE"/>
    <w:rsid w:val="00575BE5"/>
    <w:rsid w:val="00590B1D"/>
    <w:rsid w:val="005975FF"/>
    <w:rsid w:val="005A0847"/>
    <w:rsid w:val="005A2495"/>
    <w:rsid w:val="005A3C72"/>
    <w:rsid w:val="005B484A"/>
    <w:rsid w:val="005B618D"/>
    <w:rsid w:val="005C1991"/>
    <w:rsid w:val="005D14BC"/>
    <w:rsid w:val="005D15D8"/>
    <w:rsid w:val="005E612E"/>
    <w:rsid w:val="005E79DB"/>
    <w:rsid w:val="005F1B5B"/>
    <w:rsid w:val="005F2656"/>
    <w:rsid w:val="005F3CF0"/>
    <w:rsid w:val="005F5BAD"/>
    <w:rsid w:val="00606D97"/>
    <w:rsid w:val="00611F3B"/>
    <w:rsid w:val="0062069C"/>
    <w:rsid w:val="00637C20"/>
    <w:rsid w:val="00637CE4"/>
    <w:rsid w:val="00644C29"/>
    <w:rsid w:val="0068066D"/>
    <w:rsid w:val="00684EE5"/>
    <w:rsid w:val="0068545F"/>
    <w:rsid w:val="006930B9"/>
    <w:rsid w:val="006A2A4F"/>
    <w:rsid w:val="006A4DC4"/>
    <w:rsid w:val="006B1F96"/>
    <w:rsid w:val="006B21B2"/>
    <w:rsid w:val="006B5E59"/>
    <w:rsid w:val="006B784B"/>
    <w:rsid w:val="006B7DEC"/>
    <w:rsid w:val="006C1E24"/>
    <w:rsid w:val="006C5725"/>
    <w:rsid w:val="006E7F6F"/>
    <w:rsid w:val="00700DD4"/>
    <w:rsid w:val="007043E1"/>
    <w:rsid w:val="00705E5D"/>
    <w:rsid w:val="00706361"/>
    <w:rsid w:val="007069C6"/>
    <w:rsid w:val="007069C7"/>
    <w:rsid w:val="00714B3A"/>
    <w:rsid w:val="00715B1D"/>
    <w:rsid w:val="00722417"/>
    <w:rsid w:val="00723C3D"/>
    <w:rsid w:val="007263EC"/>
    <w:rsid w:val="007406C1"/>
    <w:rsid w:val="007476D5"/>
    <w:rsid w:val="00751D87"/>
    <w:rsid w:val="00772BC9"/>
    <w:rsid w:val="00774F14"/>
    <w:rsid w:val="00786F97"/>
    <w:rsid w:val="00793247"/>
    <w:rsid w:val="007940FB"/>
    <w:rsid w:val="00795644"/>
    <w:rsid w:val="007A4A04"/>
    <w:rsid w:val="007B0A0D"/>
    <w:rsid w:val="007B15D6"/>
    <w:rsid w:val="007D34BF"/>
    <w:rsid w:val="007E22C6"/>
    <w:rsid w:val="007F5AAF"/>
    <w:rsid w:val="007F68CF"/>
    <w:rsid w:val="00807817"/>
    <w:rsid w:val="00811825"/>
    <w:rsid w:val="00825883"/>
    <w:rsid w:val="00870080"/>
    <w:rsid w:val="008711FF"/>
    <w:rsid w:val="00875917"/>
    <w:rsid w:val="00893B31"/>
    <w:rsid w:val="008A1A9A"/>
    <w:rsid w:val="008B32DE"/>
    <w:rsid w:val="008C2B44"/>
    <w:rsid w:val="008D10BE"/>
    <w:rsid w:val="008D4038"/>
    <w:rsid w:val="008D51F1"/>
    <w:rsid w:val="008F00B2"/>
    <w:rsid w:val="008F3D91"/>
    <w:rsid w:val="008F5FE3"/>
    <w:rsid w:val="0091763D"/>
    <w:rsid w:val="0092144C"/>
    <w:rsid w:val="00924185"/>
    <w:rsid w:val="00930A25"/>
    <w:rsid w:val="009327F1"/>
    <w:rsid w:val="00946369"/>
    <w:rsid w:val="00960E87"/>
    <w:rsid w:val="0096573D"/>
    <w:rsid w:val="0097135D"/>
    <w:rsid w:val="00972208"/>
    <w:rsid w:val="009746BE"/>
    <w:rsid w:val="0098453E"/>
    <w:rsid w:val="00990792"/>
    <w:rsid w:val="00991D77"/>
    <w:rsid w:val="009979BB"/>
    <w:rsid w:val="009A38DB"/>
    <w:rsid w:val="009B47E3"/>
    <w:rsid w:val="009C5234"/>
    <w:rsid w:val="009D093E"/>
    <w:rsid w:val="009E1656"/>
    <w:rsid w:val="009F089F"/>
    <w:rsid w:val="00A13634"/>
    <w:rsid w:val="00A2445A"/>
    <w:rsid w:val="00A27DBE"/>
    <w:rsid w:val="00A34440"/>
    <w:rsid w:val="00A36485"/>
    <w:rsid w:val="00A42F3D"/>
    <w:rsid w:val="00A4482F"/>
    <w:rsid w:val="00A448A5"/>
    <w:rsid w:val="00A4511A"/>
    <w:rsid w:val="00A51A4F"/>
    <w:rsid w:val="00A56678"/>
    <w:rsid w:val="00A64095"/>
    <w:rsid w:val="00A77867"/>
    <w:rsid w:val="00A87610"/>
    <w:rsid w:val="00A96C50"/>
    <w:rsid w:val="00AB1F5D"/>
    <w:rsid w:val="00AB25CD"/>
    <w:rsid w:val="00AC39BD"/>
    <w:rsid w:val="00AC424D"/>
    <w:rsid w:val="00AD0C17"/>
    <w:rsid w:val="00AD1645"/>
    <w:rsid w:val="00AD7111"/>
    <w:rsid w:val="00AE4A9D"/>
    <w:rsid w:val="00B016F4"/>
    <w:rsid w:val="00B02B30"/>
    <w:rsid w:val="00B033CE"/>
    <w:rsid w:val="00B05EDF"/>
    <w:rsid w:val="00B159D2"/>
    <w:rsid w:val="00B163D1"/>
    <w:rsid w:val="00B20A2D"/>
    <w:rsid w:val="00B20CBA"/>
    <w:rsid w:val="00B22C71"/>
    <w:rsid w:val="00B4006E"/>
    <w:rsid w:val="00B435D9"/>
    <w:rsid w:val="00B52967"/>
    <w:rsid w:val="00B52E38"/>
    <w:rsid w:val="00B543D8"/>
    <w:rsid w:val="00B54F89"/>
    <w:rsid w:val="00B80769"/>
    <w:rsid w:val="00B824B5"/>
    <w:rsid w:val="00B82638"/>
    <w:rsid w:val="00B82A95"/>
    <w:rsid w:val="00B85403"/>
    <w:rsid w:val="00BA5296"/>
    <w:rsid w:val="00BA6C22"/>
    <w:rsid w:val="00BB3D7E"/>
    <w:rsid w:val="00BB4156"/>
    <w:rsid w:val="00BB533D"/>
    <w:rsid w:val="00BB644F"/>
    <w:rsid w:val="00BB65A8"/>
    <w:rsid w:val="00BB6EA2"/>
    <w:rsid w:val="00BD51B3"/>
    <w:rsid w:val="00BD6C5F"/>
    <w:rsid w:val="00BE2DE3"/>
    <w:rsid w:val="00BE6A70"/>
    <w:rsid w:val="00BF65A9"/>
    <w:rsid w:val="00BF7D5F"/>
    <w:rsid w:val="00C01CA0"/>
    <w:rsid w:val="00C023B1"/>
    <w:rsid w:val="00C043B0"/>
    <w:rsid w:val="00C07E21"/>
    <w:rsid w:val="00C238EC"/>
    <w:rsid w:val="00C259E3"/>
    <w:rsid w:val="00C26390"/>
    <w:rsid w:val="00C471A3"/>
    <w:rsid w:val="00C5236C"/>
    <w:rsid w:val="00C54AC5"/>
    <w:rsid w:val="00C71C79"/>
    <w:rsid w:val="00C72D32"/>
    <w:rsid w:val="00C742E1"/>
    <w:rsid w:val="00C749A8"/>
    <w:rsid w:val="00C76AD7"/>
    <w:rsid w:val="00C81BC7"/>
    <w:rsid w:val="00C87901"/>
    <w:rsid w:val="00C94521"/>
    <w:rsid w:val="00C94AAF"/>
    <w:rsid w:val="00CA1D19"/>
    <w:rsid w:val="00CA3020"/>
    <w:rsid w:val="00CA56CF"/>
    <w:rsid w:val="00CB6122"/>
    <w:rsid w:val="00CC44DD"/>
    <w:rsid w:val="00CE3928"/>
    <w:rsid w:val="00CF1D9D"/>
    <w:rsid w:val="00CF3367"/>
    <w:rsid w:val="00CF6A25"/>
    <w:rsid w:val="00D05888"/>
    <w:rsid w:val="00D07B6A"/>
    <w:rsid w:val="00D12228"/>
    <w:rsid w:val="00D25B39"/>
    <w:rsid w:val="00D30DCA"/>
    <w:rsid w:val="00D50AB2"/>
    <w:rsid w:val="00D5148B"/>
    <w:rsid w:val="00D55F7C"/>
    <w:rsid w:val="00D6646D"/>
    <w:rsid w:val="00D75DCE"/>
    <w:rsid w:val="00D8107F"/>
    <w:rsid w:val="00D9384C"/>
    <w:rsid w:val="00DA4E1E"/>
    <w:rsid w:val="00DC54CF"/>
    <w:rsid w:val="00DC78FD"/>
    <w:rsid w:val="00DD03F1"/>
    <w:rsid w:val="00DD247F"/>
    <w:rsid w:val="00DD4D10"/>
    <w:rsid w:val="00DD7845"/>
    <w:rsid w:val="00DE3540"/>
    <w:rsid w:val="00DE3B63"/>
    <w:rsid w:val="00E03016"/>
    <w:rsid w:val="00E03F1E"/>
    <w:rsid w:val="00E11B96"/>
    <w:rsid w:val="00E13975"/>
    <w:rsid w:val="00E201CF"/>
    <w:rsid w:val="00E22C9D"/>
    <w:rsid w:val="00E249E5"/>
    <w:rsid w:val="00E3439D"/>
    <w:rsid w:val="00E35EA1"/>
    <w:rsid w:val="00E50686"/>
    <w:rsid w:val="00E61475"/>
    <w:rsid w:val="00E61EC0"/>
    <w:rsid w:val="00E62067"/>
    <w:rsid w:val="00E633B4"/>
    <w:rsid w:val="00E73D2F"/>
    <w:rsid w:val="00E751EE"/>
    <w:rsid w:val="00E762D2"/>
    <w:rsid w:val="00E96B07"/>
    <w:rsid w:val="00EB4ABB"/>
    <w:rsid w:val="00EC312A"/>
    <w:rsid w:val="00EC6D36"/>
    <w:rsid w:val="00EE166B"/>
    <w:rsid w:val="00EF36EA"/>
    <w:rsid w:val="00F123D9"/>
    <w:rsid w:val="00F15BCB"/>
    <w:rsid w:val="00F271B1"/>
    <w:rsid w:val="00F32A8C"/>
    <w:rsid w:val="00F443BA"/>
    <w:rsid w:val="00F51CC1"/>
    <w:rsid w:val="00F721AD"/>
    <w:rsid w:val="00F85077"/>
    <w:rsid w:val="00F91E76"/>
    <w:rsid w:val="00FA1004"/>
    <w:rsid w:val="00FA3362"/>
    <w:rsid w:val="00FB0C40"/>
    <w:rsid w:val="00FD01B9"/>
    <w:rsid w:val="00FD2779"/>
    <w:rsid w:val="00FD45A0"/>
    <w:rsid w:val="00FF527F"/>
    <w:rsid w:val="00FF6615"/>
    <w:rsid w:val="012320A7"/>
    <w:rsid w:val="0EBBF4B6"/>
    <w:rsid w:val="16F42336"/>
    <w:rsid w:val="23CDDBFC"/>
    <w:rsid w:val="24B7A009"/>
    <w:rsid w:val="259EB38D"/>
    <w:rsid w:val="296A0FC8"/>
    <w:rsid w:val="2D13C6AE"/>
    <w:rsid w:val="4029D2E6"/>
    <w:rsid w:val="498FA006"/>
    <w:rsid w:val="4C72FD43"/>
    <w:rsid w:val="525A03FE"/>
    <w:rsid w:val="550E9E98"/>
    <w:rsid w:val="58AFB262"/>
    <w:rsid w:val="63F48B64"/>
    <w:rsid w:val="690467C0"/>
    <w:rsid w:val="6FC3515D"/>
    <w:rsid w:val="77185862"/>
    <w:rsid w:val="7F02B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CAB57"/>
  <w15:docId w15:val="{AB051723-7968-4CBD-8C3D-3CF329DD922C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C2B44"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5A2495"/>
    <w:pPr>
      <w:keepNext/>
      <w:numPr>
        <w:numId w:val="1"/>
      </w:numPr>
      <w:spacing w:before="360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5A2495"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A2495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A2495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A2495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A2495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5A249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A249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A2495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hd,hd Char Char,hd Char"/>
    <w:basedOn w:val="Normal"/>
    <w:rsid w:val="005A2495"/>
    <w:pPr>
      <w:tabs>
        <w:tab w:val="center" w:pos="4153"/>
        <w:tab w:val="right" w:pos="8306"/>
      </w:tabs>
    </w:pPr>
  </w:style>
  <w:style w:type="paragraph" w:styleId="EndnoteText">
    <w:name w:val="endnote text"/>
    <w:basedOn w:val="Normal"/>
    <w:semiHidden/>
    <w:rsid w:val="005A2495"/>
    <w:rPr>
      <w:sz w:val="20"/>
    </w:rPr>
  </w:style>
  <w:style w:type="paragraph" w:styleId="BodyText">
    <w:name w:val="Body Text"/>
    <w:basedOn w:val="Normal"/>
    <w:rsid w:val="005A2495"/>
    <w:pPr>
      <w:jc w:val="both"/>
    </w:pPr>
    <w:rPr>
      <w:lang w:val="el-GR"/>
    </w:rPr>
  </w:style>
  <w:style w:type="paragraph" w:styleId="BodyText2">
    <w:name w:val="Body Text 2"/>
    <w:basedOn w:val="Normal"/>
    <w:rsid w:val="005A2495"/>
    <w:pPr>
      <w:spacing w:after="120"/>
    </w:pPr>
    <w:rPr>
      <w:sz w:val="20"/>
      <w:lang w:val="el-GR"/>
    </w:rPr>
  </w:style>
  <w:style w:type="table" w:styleId="TableGrid">
    <w:name w:val="Table Grid"/>
    <w:basedOn w:val="TableNormal"/>
    <w:semiHidden/>
    <w:rsid w:val="00C749A8"/>
    <w:pPr>
      <w:spacing w:after="120"/>
    </w:pPr>
    <w:rPr>
      <w:rFonts w:ascii="Tahoma" w:hAnsi="Tahoma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bulletingbold" w:customStyle="1">
    <w:name w:val="body bulleting +bold"/>
    <w:basedOn w:val="Normal"/>
    <w:rsid w:val="00C749A8"/>
    <w:pPr>
      <w:numPr>
        <w:numId w:val="2"/>
      </w:numPr>
    </w:pPr>
    <w:rPr>
      <w:rFonts w:ascii="Times New Roman" w:hAnsi="Times New Roman"/>
      <w:sz w:val="24"/>
      <w:szCs w:val="24"/>
      <w:lang w:val="el-GR" w:eastAsia="el-GR"/>
    </w:rPr>
  </w:style>
  <w:style w:type="paragraph" w:styleId="CharCharCharCharChar" w:customStyle="1">
    <w:name w:val="Char Char Char Char Char"/>
    <w:basedOn w:val="Normal"/>
    <w:rsid w:val="00C749A8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TabletextChar" w:customStyle="1">
    <w:name w:val="Table text Char"/>
    <w:basedOn w:val="Normal"/>
    <w:link w:val="TabletextCharChar"/>
    <w:semiHidden/>
    <w:rsid w:val="00DC54CF"/>
    <w:pPr>
      <w:widowControl w:val="0"/>
      <w:spacing w:after="120"/>
    </w:pPr>
    <w:rPr>
      <w:rFonts w:ascii="Tahoma" w:hAnsi="Tahoma"/>
      <w:lang w:val="el-GR"/>
    </w:rPr>
  </w:style>
  <w:style w:type="character" w:styleId="TabletextCharChar" w:customStyle="1">
    <w:name w:val="Table text Char Char"/>
    <w:link w:val="TabletextChar"/>
    <w:rsid w:val="00DC54CF"/>
    <w:rPr>
      <w:rFonts w:ascii="Tahoma" w:hAnsi="Tahoma"/>
      <w:sz w:val="22"/>
      <w:lang w:val="el-GR" w:eastAsia="en-US" w:bidi="ar-SA"/>
    </w:rPr>
  </w:style>
  <w:style w:type="paragraph" w:styleId="Footer">
    <w:name w:val="footer"/>
    <w:basedOn w:val="Normal"/>
    <w:rsid w:val="00303ADA"/>
    <w:pPr>
      <w:tabs>
        <w:tab w:val="center" w:pos="4153"/>
        <w:tab w:val="right" w:pos="8306"/>
      </w:tabs>
    </w:pPr>
  </w:style>
  <w:style w:type="character" w:styleId="PageNumber">
    <w:name w:val="page number"/>
    <w:rsid w:val="00303ADA"/>
    <w:rPr>
      <w:b/>
      <w:sz w:val="20"/>
    </w:rPr>
  </w:style>
  <w:style w:type="paragraph" w:styleId="Char" w:customStyle="1">
    <w:name w:val="Char"/>
    <w:basedOn w:val="Normal"/>
    <w:rsid w:val="00303ADA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CharChar1CharCharCharCharCharCharCharCharCharCharChar" w:customStyle="1">
    <w:name w:val="Char Char1 Char Char Char Char Char Char Char Char Char Char Char"/>
    <w:basedOn w:val="Normal"/>
    <w:rsid w:val="005B484A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alloonText">
    <w:name w:val="Balloon Text"/>
    <w:basedOn w:val="Normal"/>
    <w:semiHidden/>
    <w:rsid w:val="007D34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367"/>
    <w:pPr>
      <w:ind w:left="720"/>
      <w:contextualSpacing/>
    </w:pPr>
  </w:style>
  <w:style w:type="character" w:styleId="Hyperlink">
    <w:name w:val="Hyperlink"/>
    <w:basedOn w:val="DefaultParagraphFont"/>
    <w:rsid w:val="008711F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6B5E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5E59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6B5E59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B5E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6B5E59"/>
    <w:rPr>
      <w:rFonts w:ascii="Arial" w:hAnsi="Arial"/>
      <w:b/>
      <w:bCs/>
      <w:lang w:val="en-GB"/>
    </w:rPr>
  </w:style>
  <w:style w:type="character" w:styleId="mrel" w:customStyle="1">
    <w:name w:val="mrel"/>
    <w:basedOn w:val="DefaultParagraphFont"/>
    <w:rsid w:val="00CE3928"/>
  </w:style>
  <w:style w:type="character" w:styleId="mord" w:customStyle="1">
    <w:name w:val="mord"/>
    <w:basedOn w:val="DefaultParagraphFont"/>
    <w:rsid w:val="00CE3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microsoft.com/office/2011/relationships/people" Target="people.xml" Id="rId13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11/relationships/commentsExtended" Target="commentsExtended.xml" Id="rId11" /><Relationship Type="http://schemas.openxmlformats.org/officeDocument/2006/relationships/footnotes" Target="footnotes.xml" Id="rId5" /><Relationship Type="http://schemas.microsoft.com/office/2016/09/relationships/commentsIds" Target="commentsIds.xml" Id="rId1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microsoft.com/office/2018/08/relationships/commentsExtensible" Target="commentsExtensi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Domaine Jacob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creator>user</dc:creator>
  <lastModifiedBy>Elena Kleanthous</lastModifiedBy>
  <revision>10</revision>
  <lastPrinted>2007-08-08T14:34:00.0000000Z</lastPrinted>
  <dcterms:created xsi:type="dcterms:W3CDTF">2025-11-27T13:50:00.0000000Z</dcterms:created>
  <dcterms:modified xsi:type="dcterms:W3CDTF">2025-12-11T10:19:27.4807231Z</dcterms:modified>
</coreProperties>
</file>